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4225" w14:textId="17A55D31" w:rsidR="00DD2F4A" w:rsidRPr="0057350B" w:rsidRDefault="00864DB7" w:rsidP="00D341D8">
      <w:pPr>
        <w:pStyle w:val="Betarp"/>
        <w:ind w:firstLine="0"/>
        <w:contextualSpacing/>
        <w:jc w:val="right"/>
        <w:rPr>
          <w:rFonts w:ascii="Times New Roman" w:eastAsiaTheme="minorHAnsi" w:hAnsi="Times New Roman" w:cs="Times New Roman"/>
          <w:sz w:val="24"/>
          <w:szCs w:val="24"/>
        </w:rPr>
      </w:pPr>
      <w:r w:rsidRPr="0057350B">
        <w:rPr>
          <w:rFonts w:ascii="Times New Roman" w:eastAsiaTheme="minorHAnsi" w:hAnsi="Times New Roman" w:cs="Times New Roman"/>
          <w:sz w:val="24"/>
          <w:szCs w:val="24"/>
        </w:rPr>
        <w:t>S</w:t>
      </w:r>
      <w:r w:rsidR="00DD2F4A" w:rsidRPr="0057350B">
        <w:rPr>
          <w:rFonts w:ascii="Times New Roman" w:eastAsiaTheme="minorHAnsi" w:hAnsi="Times New Roman" w:cs="Times New Roman"/>
          <w:sz w:val="24"/>
          <w:szCs w:val="24"/>
        </w:rPr>
        <w:t xml:space="preserve">pecialiųjų </w:t>
      </w:r>
      <w:r w:rsidRPr="0057350B">
        <w:rPr>
          <w:rFonts w:ascii="Times New Roman" w:eastAsiaTheme="minorHAnsi" w:hAnsi="Times New Roman" w:cs="Times New Roman"/>
          <w:sz w:val="24"/>
          <w:szCs w:val="24"/>
        </w:rPr>
        <w:t xml:space="preserve">pirkimo </w:t>
      </w:r>
      <w:r w:rsidR="00DD2F4A" w:rsidRPr="0057350B">
        <w:rPr>
          <w:rFonts w:ascii="Times New Roman" w:eastAsiaTheme="minorHAnsi" w:hAnsi="Times New Roman" w:cs="Times New Roman"/>
          <w:sz w:val="24"/>
          <w:szCs w:val="24"/>
        </w:rPr>
        <w:t>sąlygų 2 priedas</w:t>
      </w:r>
    </w:p>
    <w:p w14:paraId="2FC1EA00" w14:textId="4570DB34" w:rsidR="00D341D8" w:rsidRPr="0057350B" w:rsidRDefault="00D341D8" w:rsidP="00FC35F4">
      <w:pPr>
        <w:pStyle w:val="Antrat2"/>
        <w:spacing w:before="0"/>
        <w:jc w:val="right"/>
        <w:rPr>
          <w:rFonts w:ascii="Times New Roman" w:eastAsia="Calibri" w:hAnsi="Times New Roman" w:cs="Times New Roman"/>
          <w:color w:val="000000" w:themeColor="text1"/>
          <w:sz w:val="24"/>
          <w:szCs w:val="24"/>
        </w:rPr>
      </w:pPr>
      <w:r w:rsidRPr="0057350B">
        <w:rPr>
          <w:rFonts w:ascii="Times New Roman" w:eastAsia="Calibri" w:hAnsi="Times New Roman" w:cs="Times New Roman"/>
          <w:color w:val="000000" w:themeColor="text1"/>
          <w:sz w:val="24"/>
          <w:szCs w:val="24"/>
        </w:rPr>
        <w:t>„Pasiūlymo form</w:t>
      </w:r>
      <w:r w:rsidR="006D0638">
        <w:rPr>
          <w:rFonts w:ascii="Times New Roman" w:eastAsia="Calibri" w:hAnsi="Times New Roman" w:cs="Times New Roman"/>
          <w:color w:val="000000" w:themeColor="text1"/>
          <w:sz w:val="24"/>
          <w:szCs w:val="24"/>
        </w:rPr>
        <w:t>a</w:t>
      </w:r>
      <w:r w:rsidRPr="0057350B">
        <w:rPr>
          <w:rFonts w:ascii="Times New Roman" w:eastAsia="Calibri" w:hAnsi="Times New Roman" w:cs="Times New Roman"/>
          <w:color w:val="000000" w:themeColor="text1"/>
          <w:sz w:val="24"/>
          <w:szCs w:val="24"/>
        </w:rPr>
        <w:t>“</w:t>
      </w:r>
    </w:p>
    <w:p w14:paraId="346C09D4" w14:textId="77777777" w:rsidR="00D341D8" w:rsidRPr="00864310" w:rsidRDefault="00D341D8" w:rsidP="00DD2F4A">
      <w:pPr>
        <w:pStyle w:val="Betarp"/>
        <w:spacing w:line="300" w:lineRule="auto"/>
        <w:ind w:firstLine="0"/>
        <w:contextualSpacing/>
        <w:jc w:val="right"/>
        <w:rPr>
          <w:rFonts w:ascii="Times New Roman" w:eastAsiaTheme="minorHAnsi" w:hAnsi="Times New Roman" w:cs="Times New Roman"/>
          <w:sz w:val="24"/>
          <w:szCs w:val="24"/>
        </w:rPr>
      </w:pPr>
    </w:p>
    <w:p w14:paraId="105B0ED7" w14:textId="77777777" w:rsidR="00D341D8" w:rsidRDefault="00D341D8" w:rsidP="00D341D8">
      <w:pPr>
        <w:pStyle w:val="Normaldokumentas"/>
        <w:jc w:val="left"/>
        <w:rPr>
          <w:color w:val="000000" w:themeColor="text1"/>
          <w:szCs w:val="24"/>
        </w:rPr>
      </w:pPr>
      <w:r w:rsidRPr="00705384">
        <w:rPr>
          <w:color w:val="000000" w:themeColor="text1"/>
          <w:szCs w:val="24"/>
        </w:rPr>
        <w:t>Viešojo saugumo tarnybai prie Vidaus reikalų ministerijos</w:t>
      </w:r>
    </w:p>
    <w:p w14:paraId="014E37DD" w14:textId="77777777" w:rsidR="00351DCA" w:rsidRPr="00705384" w:rsidRDefault="00351DCA" w:rsidP="00D341D8">
      <w:pPr>
        <w:pStyle w:val="Normaldokumentas"/>
        <w:jc w:val="left"/>
        <w:rPr>
          <w:color w:val="000000" w:themeColor="text1"/>
          <w:szCs w:val="24"/>
        </w:rPr>
      </w:pPr>
    </w:p>
    <w:p w14:paraId="7759EA6C" w14:textId="77777777" w:rsidR="00AE11A6" w:rsidRPr="00864310" w:rsidRDefault="00AE11A6" w:rsidP="00D341D8">
      <w:pPr>
        <w:pStyle w:val="Betarp"/>
        <w:spacing w:line="300" w:lineRule="auto"/>
        <w:ind w:firstLine="0"/>
        <w:contextualSpacing/>
        <w:jc w:val="left"/>
        <w:rPr>
          <w:rFonts w:ascii="Times New Roman" w:eastAsiaTheme="minorHAnsi" w:hAnsi="Times New Roman" w:cs="Times New Roman"/>
          <w:sz w:val="24"/>
          <w:szCs w:val="24"/>
        </w:rPr>
      </w:pPr>
    </w:p>
    <w:p w14:paraId="599D43E7"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Times New Roman" w:hAnsi="Times New Roman" w:cs="Times New Roman"/>
          <w:b/>
          <w:sz w:val="24"/>
          <w:szCs w:val="24"/>
          <w:bdr w:val="nil"/>
        </w:rPr>
      </w:pPr>
      <w:r w:rsidRPr="00864310">
        <w:rPr>
          <w:rFonts w:ascii="Times New Roman" w:eastAsia="Times New Roman" w:hAnsi="Times New Roman" w:cs="Times New Roman"/>
          <w:b/>
          <w:sz w:val="24"/>
          <w:szCs w:val="24"/>
          <w:bdr w:val="nil"/>
        </w:rPr>
        <w:t>PASIŪLYMAS</w:t>
      </w:r>
    </w:p>
    <w:p w14:paraId="17B6A1F3" w14:textId="36B52BC8" w:rsidR="004E67BD" w:rsidRDefault="00CC0DFF" w:rsidP="00DD2F4A">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r>
        <w:rPr>
          <w:rFonts w:ascii="Times New Roman" w:eastAsia="Times New Roman" w:hAnsi="Times New Roman" w:cs="Times New Roman"/>
          <w:b/>
          <w:bCs/>
          <w:caps/>
          <w:sz w:val="24"/>
          <w:szCs w:val="24"/>
          <w:bdr w:val="nil"/>
        </w:rPr>
        <w:t>keturračių su transportavimo priekabpomis</w:t>
      </w:r>
      <w:r w:rsidR="006D0638">
        <w:rPr>
          <w:rFonts w:ascii="Times New Roman" w:eastAsia="Times New Roman" w:hAnsi="Times New Roman" w:cs="Times New Roman"/>
          <w:b/>
          <w:bCs/>
          <w:caps/>
          <w:sz w:val="24"/>
          <w:szCs w:val="24"/>
          <w:bdr w:val="nil"/>
        </w:rPr>
        <w:t xml:space="preserve"> </w:t>
      </w:r>
      <w:r w:rsidR="004E67BD" w:rsidRPr="00864310">
        <w:rPr>
          <w:rFonts w:ascii="Times New Roman" w:eastAsia="Times New Roman" w:hAnsi="Times New Roman" w:cs="Times New Roman"/>
          <w:b/>
          <w:bCs/>
          <w:caps/>
          <w:sz w:val="24"/>
          <w:szCs w:val="24"/>
          <w:bdr w:val="nil"/>
        </w:rPr>
        <w:t>VIEŠAJAM PIRKIMUI</w:t>
      </w:r>
      <w:r w:rsidR="00D45DC9">
        <w:rPr>
          <w:rFonts w:ascii="Times New Roman" w:eastAsia="Times New Roman" w:hAnsi="Times New Roman" w:cs="Times New Roman"/>
          <w:b/>
          <w:bCs/>
          <w:caps/>
          <w:sz w:val="24"/>
          <w:szCs w:val="24"/>
          <w:bdr w:val="nil"/>
        </w:rPr>
        <w:t>,</w:t>
      </w:r>
    </w:p>
    <w:p w14:paraId="0142D475" w14:textId="4D6563EB" w:rsidR="00DD2F4A" w:rsidRDefault="00DD2F4A" w:rsidP="004E67BD">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r w:rsidRPr="00864310">
        <w:rPr>
          <w:rFonts w:ascii="Times New Roman" w:eastAsia="Times New Roman" w:hAnsi="Times New Roman" w:cs="Times New Roman"/>
          <w:b/>
          <w:bCs/>
          <w:caps/>
          <w:sz w:val="24"/>
          <w:szCs w:val="24"/>
          <w:bdr w:val="nil"/>
        </w:rPr>
        <w:t>VYKDOMAM SKELBIAMOS APKLAUSOS BŪDU</w:t>
      </w:r>
    </w:p>
    <w:p w14:paraId="7BDD3051" w14:textId="0ACA8B6D"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__________</w:t>
      </w:r>
    </w:p>
    <w:p w14:paraId="6F938CE2"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(Data)</w:t>
      </w:r>
    </w:p>
    <w:p w14:paraId="0A90B06B"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____________________</w:t>
      </w:r>
    </w:p>
    <w:p w14:paraId="6BCCA527"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(Vieta)</w:t>
      </w:r>
    </w:p>
    <w:p w14:paraId="24E8B06C"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p w14:paraId="60FCAE8C" w14:textId="77777777" w:rsidR="00EB0828" w:rsidRPr="00864310" w:rsidRDefault="00EB0828"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819"/>
      </w:tblGrid>
      <w:tr w:rsidR="00EB0828" w:rsidRPr="00864310" w14:paraId="20806102" w14:textId="77777777" w:rsidTr="00A869BB">
        <w:tc>
          <w:tcPr>
            <w:tcW w:w="4849" w:type="dxa"/>
            <w:tcBorders>
              <w:top w:val="single" w:sz="4" w:space="0" w:color="auto"/>
              <w:left w:val="single" w:sz="4" w:space="0" w:color="auto"/>
              <w:bottom w:val="single" w:sz="4" w:space="0" w:color="auto"/>
              <w:right w:val="single" w:sz="4" w:space="0" w:color="auto"/>
            </w:tcBorders>
          </w:tcPr>
          <w:p w14:paraId="1A07EA7C" w14:textId="77777777" w:rsidR="00EB0828" w:rsidRPr="00864310" w:rsidRDefault="00EB0828" w:rsidP="00EB0828">
            <w:pPr>
              <w:spacing w:line="240" w:lineRule="auto"/>
              <w:ind w:firstLine="0"/>
              <w:rPr>
                <w:rFonts w:ascii="Times New Roman" w:eastAsia="Calibri" w:hAnsi="Times New Roman" w:cs="Times New Roman"/>
                <w:i/>
                <w:sz w:val="24"/>
                <w:szCs w:val="24"/>
              </w:rPr>
            </w:pPr>
            <w:r w:rsidRPr="00864310">
              <w:rPr>
                <w:rFonts w:ascii="Times New Roman" w:eastAsia="Calibri" w:hAnsi="Times New Roman" w:cs="Times New Roman"/>
                <w:sz w:val="24"/>
                <w:szCs w:val="24"/>
              </w:rPr>
              <w:t>Tiekėjo pavadinimas</w:t>
            </w:r>
            <w:r w:rsidRPr="00864310">
              <w:rPr>
                <w:rFonts w:ascii="Times New Roman" w:eastAsia="Calibri" w:hAnsi="Times New Roman" w:cs="Times New Roman"/>
                <w:i/>
                <w:sz w:val="24"/>
                <w:szCs w:val="24"/>
              </w:rPr>
              <w:t xml:space="preserve">, </w:t>
            </w:r>
            <w:r w:rsidRPr="00864310">
              <w:rPr>
                <w:rFonts w:ascii="Times New Roman" w:eastAsia="Calibri" w:hAnsi="Times New Roman" w:cs="Times New Roman"/>
                <w:sz w:val="24"/>
                <w:szCs w:val="24"/>
              </w:rPr>
              <w:t>kodas, PVM mokėtojo kodas</w:t>
            </w:r>
            <w:r w:rsidRPr="00864310">
              <w:rPr>
                <w:rFonts w:ascii="Times New Roman" w:eastAsia="Calibri" w:hAnsi="Times New Roman" w:cs="Times New Roman"/>
                <w:i/>
                <w:sz w:val="24"/>
                <w:szCs w:val="24"/>
              </w:rPr>
              <w:t xml:space="preserve"> (jeigu dalyvauja ūkio subjektų grupė, surašomi visų dalyvių duomenys)</w:t>
            </w:r>
          </w:p>
        </w:tc>
        <w:tc>
          <w:tcPr>
            <w:tcW w:w="4819" w:type="dxa"/>
            <w:tcBorders>
              <w:top w:val="single" w:sz="4" w:space="0" w:color="auto"/>
              <w:left w:val="single" w:sz="4" w:space="0" w:color="auto"/>
              <w:bottom w:val="single" w:sz="4" w:space="0" w:color="auto"/>
              <w:right w:val="single" w:sz="4" w:space="0" w:color="auto"/>
            </w:tcBorders>
          </w:tcPr>
          <w:p w14:paraId="3CBB4727" w14:textId="77777777" w:rsidR="00EB0828" w:rsidRPr="00864310" w:rsidRDefault="00EB0828" w:rsidP="00EB0828">
            <w:pPr>
              <w:spacing w:line="240" w:lineRule="auto"/>
              <w:ind w:firstLine="0"/>
              <w:rPr>
                <w:rFonts w:ascii="Times New Roman" w:eastAsia="Calibri" w:hAnsi="Times New Roman" w:cs="Times New Roman"/>
                <w:sz w:val="24"/>
                <w:szCs w:val="24"/>
              </w:rPr>
            </w:pPr>
          </w:p>
          <w:p w14:paraId="77A56E2B"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3A82820" w14:textId="77777777" w:rsidTr="00A869BB">
        <w:tc>
          <w:tcPr>
            <w:tcW w:w="4849" w:type="dxa"/>
            <w:tcBorders>
              <w:top w:val="single" w:sz="4" w:space="0" w:color="auto"/>
              <w:left w:val="single" w:sz="4" w:space="0" w:color="auto"/>
              <w:bottom w:val="single" w:sz="4" w:space="0" w:color="auto"/>
              <w:right w:val="single" w:sz="4" w:space="0" w:color="auto"/>
            </w:tcBorders>
          </w:tcPr>
          <w:p w14:paraId="78164717"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Tiekėjo adresas</w:t>
            </w:r>
            <w:r w:rsidRPr="00864310">
              <w:rPr>
                <w:rFonts w:ascii="Times New Roman" w:eastAsia="Calibri" w:hAnsi="Times New Roman" w:cs="Times New Roman"/>
                <w:i/>
                <w:sz w:val="24"/>
                <w:szCs w:val="24"/>
              </w:rPr>
              <w:t xml:space="preserve"> (jeigu dalyvauja ūkio subjektų grupė, surašomi visų dalyvių adresai)</w:t>
            </w:r>
          </w:p>
        </w:tc>
        <w:tc>
          <w:tcPr>
            <w:tcW w:w="4819" w:type="dxa"/>
            <w:tcBorders>
              <w:top w:val="single" w:sz="4" w:space="0" w:color="auto"/>
              <w:left w:val="single" w:sz="4" w:space="0" w:color="auto"/>
              <w:bottom w:val="single" w:sz="4" w:space="0" w:color="auto"/>
              <w:right w:val="single" w:sz="4" w:space="0" w:color="auto"/>
            </w:tcBorders>
          </w:tcPr>
          <w:p w14:paraId="09B2347F" w14:textId="77777777" w:rsidR="00EB0828" w:rsidRPr="00864310" w:rsidRDefault="00EB0828" w:rsidP="00EB0828">
            <w:pPr>
              <w:spacing w:line="240" w:lineRule="auto"/>
              <w:ind w:firstLine="0"/>
              <w:rPr>
                <w:rFonts w:ascii="Times New Roman" w:eastAsia="Calibri" w:hAnsi="Times New Roman" w:cs="Times New Roman"/>
                <w:sz w:val="24"/>
                <w:szCs w:val="24"/>
              </w:rPr>
            </w:pPr>
          </w:p>
          <w:p w14:paraId="1494986C"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37B20573" w14:textId="77777777" w:rsidTr="00A869BB">
        <w:tc>
          <w:tcPr>
            <w:tcW w:w="4849" w:type="dxa"/>
            <w:tcBorders>
              <w:top w:val="single" w:sz="4" w:space="0" w:color="auto"/>
              <w:left w:val="single" w:sz="4" w:space="0" w:color="auto"/>
              <w:bottom w:val="single" w:sz="4" w:space="0" w:color="auto"/>
              <w:right w:val="single" w:sz="4" w:space="0" w:color="auto"/>
            </w:tcBorders>
          </w:tcPr>
          <w:p w14:paraId="051812A5"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Asmens, pasirašiusio pasiūlymą vardas, pavardė, pareigos (</w:t>
            </w:r>
            <w:r w:rsidRPr="00864310">
              <w:rPr>
                <w:rFonts w:ascii="Times New Roman" w:eastAsia="Calibri" w:hAnsi="Times New Roman" w:cs="Times New Roman"/>
                <w:i/>
                <w:sz w:val="24"/>
                <w:szCs w:val="24"/>
              </w:rPr>
              <w:t>kai pasiūlymą pasirašo ne įmonės vadovas, o įgaliotas asmuo, pasiūlyme pateikiama įgaliojimo ar kito dokumento, suteikiančio teisę pasirašyti tiekėjo pasiūlymą, skaitmeninė kopija</w:t>
            </w:r>
            <w:r w:rsidRPr="00864310">
              <w:rPr>
                <w:rFonts w:ascii="Times New Roman" w:eastAsia="Calibri"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078FEE34"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3501DFAB" w14:textId="77777777" w:rsidTr="00A869BB">
        <w:tc>
          <w:tcPr>
            <w:tcW w:w="4849" w:type="dxa"/>
            <w:tcBorders>
              <w:top w:val="single" w:sz="4" w:space="0" w:color="auto"/>
              <w:left w:val="single" w:sz="4" w:space="0" w:color="auto"/>
              <w:bottom w:val="single" w:sz="4" w:space="0" w:color="auto"/>
              <w:right w:val="single" w:sz="4" w:space="0" w:color="auto"/>
            </w:tcBorders>
          </w:tcPr>
          <w:p w14:paraId="4387EE56"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Telefono numeris, fakso numeris</w:t>
            </w:r>
          </w:p>
        </w:tc>
        <w:tc>
          <w:tcPr>
            <w:tcW w:w="4819" w:type="dxa"/>
            <w:tcBorders>
              <w:top w:val="single" w:sz="4" w:space="0" w:color="auto"/>
              <w:left w:val="single" w:sz="4" w:space="0" w:color="auto"/>
              <w:bottom w:val="single" w:sz="4" w:space="0" w:color="auto"/>
              <w:right w:val="single" w:sz="4" w:space="0" w:color="auto"/>
            </w:tcBorders>
          </w:tcPr>
          <w:p w14:paraId="50CF1FC0"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E1168A5" w14:textId="77777777" w:rsidTr="00A869BB">
        <w:tc>
          <w:tcPr>
            <w:tcW w:w="4849" w:type="dxa"/>
            <w:tcBorders>
              <w:top w:val="single" w:sz="4" w:space="0" w:color="auto"/>
              <w:left w:val="single" w:sz="4" w:space="0" w:color="auto"/>
              <w:bottom w:val="single" w:sz="4" w:space="0" w:color="auto"/>
              <w:right w:val="single" w:sz="4" w:space="0" w:color="auto"/>
            </w:tcBorders>
          </w:tcPr>
          <w:p w14:paraId="23EE7193"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El. pašto adresas</w:t>
            </w:r>
          </w:p>
        </w:tc>
        <w:tc>
          <w:tcPr>
            <w:tcW w:w="4819" w:type="dxa"/>
            <w:tcBorders>
              <w:top w:val="single" w:sz="4" w:space="0" w:color="auto"/>
              <w:left w:val="single" w:sz="4" w:space="0" w:color="auto"/>
              <w:bottom w:val="single" w:sz="4" w:space="0" w:color="auto"/>
              <w:right w:val="single" w:sz="4" w:space="0" w:color="auto"/>
            </w:tcBorders>
          </w:tcPr>
          <w:p w14:paraId="0D87CEB3"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D66930B" w14:textId="77777777" w:rsidTr="00A869BB">
        <w:tc>
          <w:tcPr>
            <w:tcW w:w="4849" w:type="dxa"/>
            <w:tcBorders>
              <w:top w:val="single" w:sz="4" w:space="0" w:color="auto"/>
              <w:left w:val="single" w:sz="4" w:space="0" w:color="auto"/>
              <w:bottom w:val="single" w:sz="4" w:space="0" w:color="auto"/>
              <w:right w:val="single" w:sz="4" w:space="0" w:color="auto"/>
            </w:tcBorders>
          </w:tcPr>
          <w:p w14:paraId="6CE83D95"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Tiekėjo banko rekvizitai</w:t>
            </w:r>
          </w:p>
        </w:tc>
        <w:tc>
          <w:tcPr>
            <w:tcW w:w="4819" w:type="dxa"/>
            <w:tcBorders>
              <w:top w:val="single" w:sz="4" w:space="0" w:color="auto"/>
              <w:left w:val="single" w:sz="4" w:space="0" w:color="auto"/>
              <w:bottom w:val="single" w:sz="4" w:space="0" w:color="auto"/>
              <w:right w:val="single" w:sz="4" w:space="0" w:color="auto"/>
            </w:tcBorders>
          </w:tcPr>
          <w:p w14:paraId="248F6D73"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bl>
    <w:p w14:paraId="5323E4A9" w14:textId="77777777" w:rsidR="00EB0828" w:rsidRPr="00864310" w:rsidRDefault="00EB0828" w:rsidP="00EB0828">
      <w:pPr>
        <w:spacing w:line="240" w:lineRule="auto"/>
        <w:ind w:firstLine="0"/>
        <w:rPr>
          <w:rFonts w:ascii="Times New Roman" w:eastAsia="Calibri" w:hAnsi="Times New Roman" w:cs="Times New Roman"/>
          <w:i/>
          <w:spacing w:val="-4"/>
          <w:sz w:val="24"/>
          <w:szCs w:val="24"/>
        </w:rPr>
      </w:pPr>
    </w:p>
    <w:p w14:paraId="2308152B" w14:textId="77777777" w:rsidR="00EB0828" w:rsidRPr="00864310" w:rsidRDefault="00EB0828" w:rsidP="00EB0828">
      <w:pPr>
        <w:spacing w:line="240" w:lineRule="auto"/>
        <w:ind w:firstLine="0"/>
        <w:rPr>
          <w:rFonts w:ascii="Times New Roman" w:eastAsia="Calibri" w:hAnsi="Times New Roman" w:cs="Times New Roman"/>
          <w:spacing w:val="-4"/>
          <w:sz w:val="24"/>
          <w:szCs w:val="24"/>
        </w:rPr>
      </w:pPr>
      <w:r w:rsidRPr="00864310">
        <w:rPr>
          <w:rFonts w:ascii="Times New Roman" w:eastAsia="Calibri" w:hAnsi="Times New Roman" w:cs="Times New Roman"/>
          <w:i/>
          <w:spacing w:val="-4"/>
          <w:sz w:val="24"/>
          <w:szCs w:val="24"/>
        </w:rPr>
        <w:t xml:space="preserve">  Pildoma, jei teikėjas ketina pasitelkti subtiekėją (-</w:t>
      </w:r>
      <w:proofErr w:type="spellStart"/>
      <w:r w:rsidRPr="00864310">
        <w:rPr>
          <w:rFonts w:ascii="Times New Roman" w:eastAsia="Calibri" w:hAnsi="Times New Roman" w:cs="Times New Roman"/>
          <w:i/>
          <w:spacing w:val="-4"/>
          <w:sz w:val="24"/>
          <w:szCs w:val="24"/>
        </w:rPr>
        <w:t>us</w:t>
      </w:r>
      <w:proofErr w:type="spellEnd"/>
      <w:r w:rsidRPr="00864310">
        <w:rPr>
          <w:rFonts w:ascii="Times New Roman" w:eastAsia="Calibri" w:hAnsi="Times New Roman" w:cs="Times New Roman"/>
          <w:i/>
          <w:spacing w:val="-4"/>
          <w:sz w:val="24"/>
          <w:szCs w:val="24"/>
        </w:rPr>
        <w:t>), ūkio subjektą (-</w:t>
      </w:r>
      <w:proofErr w:type="spellStart"/>
      <w:r w:rsidRPr="00864310">
        <w:rPr>
          <w:rFonts w:ascii="Times New Roman" w:eastAsia="Calibri" w:hAnsi="Times New Roman" w:cs="Times New Roman"/>
          <w:i/>
          <w:spacing w:val="-4"/>
          <w:sz w:val="24"/>
          <w:szCs w:val="24"/>
        </w:rPr>
        <w:t>us</w:t>
      </w:r>
      <w:proofErr w:type="spellEnd"/>
      <w:r w:rsidRPr="00864310">
        <w:rPr>
          <w:rFonts w:ascii="Times New Roman" w:eastAsia="Calibri" w:hAnsi="Times New Roman" w:cs="Times New Roman"/>
          <w:i/>
          <w:spacing w:val="-4"/>
          <w:sz w:val="24"/>
          <w:szCs w:val="24"/>
        </w:rPr>
        <w:t>), kurių pajėgumais remiasi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819"/>
      </w:tblGrid>
      <w:tr w:rsidR="00EB0828" w:rsidRPr="00864310" w14:paraId="080B77B6" w14:textId="77777777" w:rsidTr="00A869BB">
        <w:tc>
          <w:tcPr>
            <w:tcW w:w="4849" w:type="dxa"/>
            <w:tcBorders>
              <w:top w:val="single" w:sz="4" w:space="0" w:color="auto"/>
              <w:left w:val="single" w:sz="4" w:space="0" w:color="auto"/>
              <w:bottom w:val="single" w:sz="4" w:space="0" w:color="auto"/>
              <w:right w:val="single" w:sz="4" w:space="0" w:color="auto"/>
            </w:tcBorders>
          </w:tcPr>
          <w:p w14:paraId="0820CA12" w14:textId="77777777" w:rsidR="00EB0828" w:rsidRPr="00864310" w:rsidRDefault="00EB0828" w:rsidP="00EB0828">
            <w:pPr>
              <w:spacing w:line="240" w:lineRule="auto"/>
              <w:ind w:firstLine="0"/>
              <w:rPr>
                <w:rFonts w:ascii="Times New Roman" w:eastAsia="Calibri" w:hAnsi="Times New Roman" w:cs="Times New Roman"/>
                <w:i/>
                <w:sz w:val="24"/>
                <w:szCs w:val="24"/>
              </w:rPr>
            </w:pPr>
            <w:r w:rsidRPr="00864310">
              <w:rPr>
                <w:rFonts w:ascii="Times New Roman" w:eastAsia="Calibri" w:hAnsi="Times New Roman" w:cs="Times New Roman"/>
                <w:spacing w:val="-4"/>
                <w:sz w:val="24"/>
                <w:szCs w:val="24"/>
              </w:rPr>
              <w:t>Subtiekėjo (</w:t>
            </w:r>
            <w:r w:rsidRPr="00864310">
              <w:rPr>
                <w:rFonts w:ascii="Times New Roman" w:eastAsia="Calibri" w:hAnsi="Times New Roman" w:cs="Times New Roman"/>
                <w:spacing w:val="-4"/>
                <w:sz w:val="24"/>
                <w:szCs w:val="24"/>
              </w:rPr>
              <w:noBreakHyphen/>
              <w:t>ų),</w:t>
            </w:r>
            <w:r w:rsidRPr="00864310">
              <w:rPr>
                <w:rFonts w:ascii="Times New Roman" w:eastAsia="Calibri" w:hAnsi="Times New Roman" w:cs="Times New Roman"/>
                <w:sz w:val="24"/>
                <w:szCs w:val="24"/>
              </w:rPr>
              <w:t xml:space="preserve"> </w:t>
            </w:r>
            <w:r w:rsidRPr="00864310">
              <w:rPr>
                <w:rFonts w:ascii="Times New Roman" w:eastAsia="Calibri" w:hAnsi="Times New Roman" w:cs="Times New Roman"/>
                <w:spacing w:val="-4"/>
                <w:sz w:val="24"/>
                <w:szCs w:val="24"/>
              </w:rPr>
              <w:t>ūkio subjektą (-</w:t>
            </w:r>
            <w:proofErr w:type="spellStart"/>
            <w:r w:rsidRPr="00864310">
              <w:rPr>
                <w:rFonts w:ascii="Times New Roman" w:eastAsia="Calibri" w:hAnsi="Times New Roman" w:cs="Times New Roman"/>
                <w:spacing w:val="-4"/>
                <w:sz w:val="24"/>
                <w:szCs w:val="24"/>
              </w:rPr>
              <w:t>us</w:t>
            </w:r>
            <w:proofErr w:type="spellEnd"/>
            <w:r w:rsidRPr="00864310">
              <w:rPr>
                <w:rFonts w:ascii="Times New Roman" w:eastAsia="Calibri" w:hAnsi="Times New Roman" w:cs="Times New Roman"/>
                <w:spacing w:val="-4"/>
                <w:sz w:val="24"/>
                <w:szCs w:val="24"/>
              </w:rPr>
              <w:t>), kurių pajėgumais remiasi,</w:t>
            </w:r>
            <w:r w:rsidRPr="00864310">
              <w:rPr>
                <w:rFonts w:ascii="Times New Roman" w:eastAsia="Calibri" w:hAnsi="Times New Roman" w:cs="Times New Roman"/>
                <w:sz w:val="24"/>
                <w:szCs w:val="24"/>
              </w:rPr>
              <w:t xml:space="preserve"> pavadinimas (-ai) </w:t>
            </w:r>
          </w:p>
        </w:tc>
        <w:tc>
          <w:tcPr>
            <w:tcW w:w="4819" w:type="dxa"/>
            <w:tcBorders>
              <w:top w:val="single" w:sz="4" w:space="0" w:color="auto"/>
              <w:left w:val="single" w:sz="4" w:space="0" w:color="auto"/>
              <w:bottom w:val="single" w:sz="4" w:space="0" w:color="auto"/>
              <w:right w:val="single" w:sz="4" w:space="0" w:color="auto"/>
            </w:tcBorders>
          </w:tcPr>
          <w:p w14:paraId="6CF4D7E6"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4CE463F9" w14:textId="77777777" w:rsidTr="00A869BB">
        <w:tc>
          <w:tcPr>
            <w:tcW w:w="4849" w:type="dxa"/>
            <w:tcBorders>
              <w:top w:val="single" w:sz="4" w:space="0" w:color="auto"/>
              <w:left w:val="single" w:sz="4" w:space="0" w:color="auto"/>
              <w:bottom w:val="single" w:sz="4" w:space="0" w:color="auto"/>
              <w:right w:val="single" w:sz="4" w:space="0" w:color="auto"/>
            </w:tcBorders>
          </w:tcPr>
          <w:p w14:paraId="3AFC3CFC"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pacing w:val="-4"/>
                <w:sz w:val="24"/>
                <w:szCs w:val="24"/>
              </w:rPr>
              <w:t>Subtiekėjo (</w:t>
            </w:r>
            <w:r w:rsidRPr="00864310">
              <w:rPr>
                <w:rFonts w:ascii="Times New Roman" w:eastAsia="Calibri" w:hAnsi="Times New Roman" w:cs="Times New Roman"/>
                <w:spacing w:val="-4"/>
                <w:sz w:val="24"/>
                <w:szCs w:val="24"/>
              </w:rPr>
              <w:noBreakHyphen/>
              <w:t>ų),</w:t>
            </w:r>
            <w:r w:rsidRPr="00864310">
              <w:rPr>
                <w:rFonts w:ascii="Times New Roman" w:eastAsia="Calibri" w:hAnsi="Times New Roman" w:cs="Times New Roman"/>
                <w:sz w:val="24"/>
                <w:szCs w:val="24"/>
              </w:rPr>
              <w:t xml:space="preserve"> ūkio subjektą (-</w:t>
            </w:r>
            <w:proofErr w:type="spellStart"/>
            <w:r w:rsidRPr="00864310">
              <w:rPr>
                <w:rFonts w:ascii="Times New Roman" w:eastAsia="Calibri" w:hAnsi="Times New Roman" w:cs="Times New Roman"/>
                <w:sz w:val="24"/>
                <w:szCs w:val="24"/>
              </w:rPr>
              <w:t>us</w:t>
            </w:r>
            <w:proofErr w:type="spellEnd"/>
            <w:r w:rsidRPr="00864310">
              <w:rPr>
                <w:rFonts w:ascii="Times New Roman" w:eastAsia="Calibri" w:hAnsi="Times New Roman" w:cs="Times New Roman"/>
                <w:sz w:val="24"/>
                <w:szCs w:val="24"/>
              </w:rPr>
              <w:t xml:space="preserve">), kurių pajėgumais remiasi, adresas (-ai) </w:t>
            </w:r>
          </w:p>
        </w:tc>
        <w:tc>
          <w:tcPr>
            <w:tcW w:w="4819" w:type="dxa"/>
            <w:tcBorders>
              <w:top w:val="single" w:sz="4" w:space="0" w:color="auto"/>
              <w:left w:val="single" w:sz="4" w:space="0" w:color="auto"/>
              <w:bottom w:val="single" w:sz="4" w:space="0" w:color="auto"/>
              <w:right w:val="single" w:sz="4" w:space="0" w:color="auto"/>
            </w:tcBorders>
          </w:tcPr>
          <w:p w14:paraId="79BC6E67"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1CBF523" w14:textId="77777777" w:rsidTr="00A869BB">
        <w:tc>
          <w:tcPr>
            <w:tcW w:w="4849" w:type="dxa"/>
            <w:tcBorders>
              <w:top w:val="single" w:sz="4" w:space="0" w:color="auto"/>
              <w:left w:val="single" w:sz="4" w:space="0" w:color="auto"/>
              <w:bottom w:val="single" w:sz="4" w:space="0" w:color="auto"/>
              <w:right w:val="single" w:sz="4" w:space="0" w:color="auto"/>
            </w:tcBorders>
          </w:tcPr>
          <w:p w14:paraId="70DC195A"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Įsipareigojimų dalis (procentais), kuriai ketinama pasitelkti subtiekėją (-</w:t>
            </w:r>
            <w:proofErr w:type="spellStart"/>
            <w:r w:rsidRPr="00864310">
              <w:rPr>
                <w:rFonts w:ascii="Times New Roman" w:eastAsia="Calibri" w:hAnsi="Times New Roman" w:cs="Times New Roman"/>
                <w:sz w:val="24"/>
                <w:szCs w:val="24"/>
              </w:rPr>
              <w:t>us</w:t>
            </w:r>
            <w:proofErr w:type="spellEnd"/>
            <w:r w:rsidRPr="00864310">
              <w:rPr>
                <w:rFonts w:ascii="Times New Roman" w:eastAsia="Calibri"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46C57FFD"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74EAE447" w14:textId="77777777" w:rsidTr="00A869BB">
        <w:tc>
          <w:tcPr>
            <w:tcW w:w="4849" w:type="dxa"/>
            <w:tcBorders>
              <w:top w:val="single" w:sz="4" w:space="0" w:color="auto"/>
              <w:left w:val="single" w:sz="4" w:space="0" w:color="auto"/>
              <w:bottom w:val="single" w:sz="4" w:space="0" w:color="auto"/>
              <w:right w:val="single" w:sz="4" w:space="0" w:color="auto"/>
            </w:tcBorders>
          </w:tcPr>
          <w:p w14:paraId="28880C98"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Kito ūkio subjekto pajėgumai, kuriais remiamasi tiekėjas</w:t>
            </w:r>
          </w:p>
        </w:tc>
        <w:tc>
          <w:tcPr>
            <w:tcW w:w="4819" w:type="dxa"/>
            <w:tcBorders>
              <w:top w:val="single" w:sz="4" w:space="0" w:color="auto"/>
              <w:left w:val="single" w:sz="4" w:space="0" w:color="auto"/>
              <w:bottom w:val="single" w:sz="4" w:space="0" w:color="auto"/>
              <w:right w:val="single" w:sz="4" w:space="0" w:color="auto"/>
            </w:tcBorders>
          </w:tcPr>
          <w:p w14:paraId="0657E4A3"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bl>
    <w:p w14:paraId="48AFC43B" w14:textId="77777777" w:rsidR="00EB0828" w:rsidRPr="00864310" w:rsidRDefault="00EB0828" w:rsidP="00EB0828">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p w14:paraId="3A4E0161" w14:textId="77777777" w:rsidR="00DD2F4A" w:rsidRPr="00864310" w:rsidRDefault="00DD2F4A" w:rsidP="00DD2F4A">
      <w:pPr>
        <w:pBdr>
          <w:top w:val="nil"/>
          <w:left w:val="nil"/>
          <w:bottom w:val="nil"/>
          <w:right w:val="nil"/>
          <w:between w:val="nil"/>
          <w:bar w:val="nil"/>
        </w:pBdr>
        <w:spacing w:line="240" w:lineRule="auto"/>
        <w:ind w:firstLine="709"/>
        <w:rPr>
          <w:rFonts w:ascii="Times New Roman" w:eastAsia="Arial Unicode MS" w:hAnsi="Times New Roman" w:cs="Times New Roman"/>
          <w:sz w:val="24"/>
          <w:szCs w:val="24"/>
          <w:bdr w:val="nil"/>
          <w:lang w:eastAsia="en-US"/>
        </w:rPr>
      </w:pPr>
      <w:r w:rsidRPr="00864310">
        <w:rPr>
          <w:rFonts w:ascii="Times New Roman" w:eastAsia="Arial Unicode MS" w:hAnsi="Times New Roman" w:cs="Times New Roman"/>
          <w:sz w:val="24"/>
          <w:szCs w:val="24"/>
          <w:bdr w:val="nil"/>
          <w:lang w:eastAsia="en-US"/>
        </w:rPr>
        <w:t>1. Šiuo pasiūlymu pažymime, kad sutinkame su visomis apklausos sąlygomis, nustatytomis pirkimo dokumentuose (jų paaiškinimuose, papildymuose).</w:t>
      </w:r>
    </w:p>
    <w:p w14:paraId="5D97A853" w14:textId="77777777" w:rsidR="00DD2F4A" w:rsidRPr="00864310" w:rsidRDefault="00DD2F4A" w:rsidP="00DD2F4A">
      <w:pPr>
        <w:pBdr>
          <w:top w:val="nil"/>
          <w:left w:val="nil"/>
          <w:bottom w:val="nil"/>
          <w:right w:val="nil"/>
          <w:between w:val="nil"/>
          <w:bar w:val="nil"/>
        </w:pBdr>
        <w:tabs>
          <w:tab w:val="left" w:pos="9639"/>
        </w:tabs>
        <w:spacing w:line="240" w:lineRule="auto"/>
        <w:ind w:right="-1" w:firstLine="709"/>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1E2159F0" w14:textId="77777777" w:rsidR="00DD2F4A" w:rsidRPr="00864310" w:rsidRDefault="00DD2F4A" w:rsidP="00DD2F4A">
      <w:pPr>
        <w:pBdr>
          <w:top w:val="nil"/>
          <w:left w:val="nil"/>
          <w:bottom w:val="nil"/>
          <w:right w:val="nil"/>
          <w:between w:val="nil"/>
          <w:bar w:val="nil"/>
        </w:pBdr>
        <w:tabs>
          <w:tab w:val="left" w:pos="9639"/>
        </w:tabs>
        <w:spacing w:line="240" w:lineRule="auto"/>
        <w:ind w:right="-1" w:firstLine="709"/>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lastRenderedPageBreak/>
        <w:t>Suprantame, kad išaiškėjus aukščiau nurodytoms aplinkybėms būsime pašalinti iš šio pirkimo ir mūsų pateiktas pasiūlymas bus atmestas.</w:t>
      </w:r>
    </w:p>
    <w:p w14:paraId="0084013E" w14:textId="2D395481" w:rsidR="00DD2F4A" w:rsidRPr="00864310" w:rsidRDefault="00DD2F4A" w:rsidP="00DD2F4A">
      <w:pPr>
        <w:pBdr>
          <w:top w:val="nil"/>
          <w:left w:val="nil"/>
          <w:bottom w:val="nil"/>
          <w:right w:val="nil"/>
          <w:between w:val="nil"/>
          <w:bar w:val="nil"/>
        </w:pBdr>
        <w:spacing w:line="240" w:lineRule="auto"/>
        <w:ind w:firstLine="709"/>
        <w:rPr>
          <w:rFonts w:ascii="Times New Roman" w:eastAsia="Arial Unicode MS" w:hAnsi="Times New Roman" w:cs="Times New Roman"/>
          <w:sz w:val="24"/>
          <w:szCs w:val="24"/>
          <w:bdr w:val="nil"/>
          <w:lang w:eastAsia="en-US"/>
        </w:rPr>
      </w:pPr>
      <w:r w:rsidRPr="00864310">
        <w:rPr>
          <w:rFonts w:ascii="Times New Roman" w:eastAsia="Arial Unicode MS" w:hAnsi="Times New Roman" w:cs="Times New Roman"/>
          <w:sz w:val="24"/>
          <w:szCs w:val="24"/>
          <w:bdr w:val="nil"/>
          <w:lang w:eastAsia="en-US"/>
        </w:rPr>
        <w:t xml:space="preserve">2. </w:t>
      </w:r>
      <w:r w:rsidR="00566797" w:rsidRPr="00566797">
        <w:rPr>
          <w:rFonts w:ascii="Times New Roman" w:eastAsia="Arial Unicode MS" w:hAnsi="Times New Roman" w:cs="Times New Roman"/>
          <w:sz w:val="24"/>
          <w:szCs w:val="24"/>
          <w:bdr w:val="nil"/>
          <w:lang w:eastAsia="en-US"/>
        </w:rPr>
        <w:t xml:space="preserve">Atsižvelgdami į pirkimo dokumentuose nustatytas sąlygas, teikiame pasiūlymą dėl </w:t>
      </w:r>
      <w:r w:rsidR="00566797" w:rsidRPr="00566797">
        <w:rPr>
          <w:rFonts w:ascii="Times New Roman" w:eastAsia="Arial Unicode MS" w:hAnsi="Times New Roman" w:cs="Times New Roman"/>
          <w:i/>
          <w:iCs/>
          <w:sz w:val="24"/>
          <w:szCs w:val="24"/>
          <w:bdr w:val="nil"/>
          <w:lang w:eastAsia="en-US"/>
        </w:rPr>
        <w:t>keturračių su transportavimo priekabomis</w:t>
      </w:r>
      <w:r w:rsidR="00566797" w:rsidRPr="00566797">
        <w:rPr>
          <w:rFonts w:ascii="Times New Roman" w:eastAsia="Arial Unicode MS" w:hAnsi="Times New Roman" w:cs="Times New Roman"/>
          <w:sz w:val="24"/>
          <w:szCs w:val="24"/>
          <w:bdr w:val="nil"/>
          <w:lang w:eastAsia="en-US"/>
        </w:rPr>
        <w:t xml:space="preserve"> tiekimo. Konkreti siūlomų prekių techninė informacija, jų atitiktis techninės specifikacijos reikalavimams ir atitiktį pagrindžiantys dokumentai ar viešai prieinamos informacijos šaltiniai pateikiami šio pasiūlymo priede Nr. 1 „Atitiktis techninės specifikacijos reikalavimams“, kuris yra neatskiriama pasiūlymo dalis.</w:t>
      </w:r>
    </w:p>
    <w:p w14:paraId="63304BB6" w14:textId="79359F1F" w:rsidR="00DD2F4A" w:rsidRPr="00864310" w:rsidRDefault="00DD2F4A" w:rsidP="00DD2F4A">
      <w:pPr>
        <w:pBdr>
          <w:top w:val="nil"/>
          <w:left w:val="nil"/>
          <w:bottom w:val="nil"/>
          <w:right w:val="nil"/>
          <w:between w:val="nil"/>
          <w:bar w:val="nil"/>
        </w:pBdr>
        <w:spacing w:line="240" w:lineRule="auto"/>
        <w:ind w:firstLine="709"/>
        <w:rPr>
          <w:rFonts w:ascii="Times New Roman" w:eastAsia="Arial Unicode MS" w:hAnsi="Times New Roman" w:cs="Times New Roman"/>
          <w:sz w:val="24"/>
          <w:szCs w:val="24"/>
          <w:bdr w:val="nil"/>
          <w:lang w:eastAsia="en-US"/>
        </w:rPr>
      </w:pPr>
      <w:r w:rsidRPr="00864310">
        <w:rPr>
          <w:rFonts w:ascii="Times New Roman" w:eastAsia="Arial Unicode MS" w:hAnsi="Times New Roman" w:cs="Times New Roman"/>
          <w:sz w:val="24"/>
          <w:szCs w:val="24"/>
          <w:bdr w:val="nil"/>
          <w:lang w:eastAsia="en-US"/>
        </w:rPr>
        <w:t xml:space="preserve">3. </w:t>
      </w:r>
      <w:r w:rsidR="00566797" w:rsidRPr="00566797">
        <w:rPr>
          <w:rFonts w:ascii="Times New Roman" w:eastAsia="Arial Unicode MS" w:hAnsi="Times New Roman" w:cs="Times New Roman"/>
          <w:spacing w:val="-4"/>
          <w:sz w:val="24"/>
          <w:szCs w:val="24"/>
          <w:bdr w:val="nil"/>
          <w:lang w:eastAsia="en-US"/>
        </w:rPr>
        <w:t>Tiekėjas patvirtina, kad kartu su pasiūlymu pateiktos dokumentų skaitmeninės kopijos, elektroninėmis priemonėmis pateikti duomenys ir pasiūlymo prieduose nurodyta informacija yra teisingi, tikri ir atitinka originalius dokumentus bei faktinius siūlomų prekių parametrus.</w:t>
      </w:r>
    </w:p>
    <w:p w14:paraId="6EDEA9A4" w14:textId="165B8EA1" w:rsidR="00DD2F4A" w:rsidRDefault="00DD2F4A" w:rsidP="00E729B1">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sidRPr="00351DCA">
        <w:rPr>
          <w:rFonts w:ascii="Times New Roman" w:eastAsia="Arial Unicode MS" w:hAnsi="Times New Roman" w:cs="Times New Roman"/>
          <w:color w:val="000000" w:themeColor="text1"/>
          <w:sz w:val="24"/>
          <w:szCs w:val="24"/>
          <w:bdr w:val="nil"/>
          <w:lang w:eastAsia="en-US"/>
        </w:rPr>
        <w:t xml:space="preserve">4. </w:t>
      </w:r>
      <w:bookmarkStart w:id="0" w:name="_Hlk84578697"/>
      <w:r w:rsidR="0013184C" w:rsidRPr="0013184C">
        <w:rPr>
          <w:rFonts w:ascii="Times New Roman" w:eastAsia="Arial Unicode MS" w:hAnsi="Times New Roman" w:cs="Times New Roman"/>
          <w:color w:val="000000" w:themeColor="text1"/>
          <w:sz w:val="24"/>
          <w:szCs w:val="24"/>
          <w:bdr w:val="nil"/>
          <w:lang w:eastAsia="en-US"/>
        </w:rPr>
        <w:t>Siūlome toliau nurodytas prekes ir patvirtiname, kad siūlomos prekės, jų komplektacija, papildoma įranga, žymėjimas, registravimas, garantinis aptarnavimas ir transportavimo priekaba atitinka pirkimo dokumentuose, įskaitant techninę specifikaciją, nustatytus reikalavimus. Techninė atitiktis detalizuojama pasiūlymo priede Nr. 1 „Atitiktis techninės specifikacijos reikalavimams“</w:t>
      </w:r>
      <w:r w:rsidR="0013184C">
        <w:rPr>
          <w:rFonts w:ascii="Times New Roman" w:eastAsia="Arial Unicode MS" w:hAnsi="Times New Roman" w:cs="Times New Roman"/>
          <w:color w:val="000000" w:themeColor="text1"/>
          <w:sz w:val="24"/>
          <w:szCs w:val="24"/>
          <w:bdr w:val="nil"/>
          <w:lang w:eastAsia="en-US"/>
        </w:rPr>
        <w:t>.</w:t>
      </w:r>
    </w:p>
    <w:p w14:paraId="1C12F60C" w14:textId="77777777" w:rsidR="00E729B1" w:rsidRDefault="00E729B1" w:rsidP="00E729B1">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p>
    <w:tbl>
      <w:tblPr>
        <w:tblStyle w:val="TableGrid4"/>
        <w:tblW w:w="9747" w:type="dxa"/>
        <w:tblInd w:w="-113" w:type="dxa"/>
        <w:tblLook w:val="04A0" w:firstRow="1" w:lastRow="0" w:firstColumn="1" w:lastColumn="0" w:noHBand="0" w:noVBand="1"/>
      </w:tblPr>
      <w:tblGrid>
        <w:gridCol w:w="809"/>
        <w:gridCol w:w="3833"/>
        <w:gridCol w:w="1560"/>
        <w:gridCol w:w="1704"/>
        <w:gridCol w:w="1841"/>
      </w:tblGrid>
      <w:tr w:rsidR="00875ABB" w:rsidRPr="00864310" w14:paraId="19C3DF5E" w14:textId="20269927" w:rsidTr="00691D04">
        <w:tc>
          <w:tcPr>
            <w:tcW w:w="809" w:type="dxa"/>
            <w:tcBorders>
              <w:top w:val="single" w:sz="4" w:space="0" w:color="auto"/>
              <w:left w:val="single" w:sz="4" w:space="0" w:color="auto"/>
              <w:bottom w:val="single" w:sz="4" w:space="0" w:color="auto"/>
              <w:right w:val="single" w:sz="4" w:space="0" w:color="auto"/>
            </w:tcBorders>
            <w:vAlign w:val="center"/>
            <w:hideMark/>
          </w:tcPr>
          <w:bookmarkEnd w:id="0"/>
          <w:p w14:paraId="41A69CC2" w14:textId="77777777" w:rsidR="00875ABB" w:rsidRPr="00864310" w:rsidRDefault="00875ABB" w:rsidP="009F6012">
            <w:pPr>
              <w:pBdr>
                <w:top w:val="nil"/>
                <w:left w:val="nil"/>
                <w:bottom w:val="nil"/>
                <w:right w:val="nil"/>
                <w:between w:val="nil"/>
                <w:bar w:val="nil"/>
              </w:pBdr>
              <w:rPr>
                <w:rFonts w:eastAsia="Arial Unicode MS"/>
                <w:b/>
                <w:color w:val="000000"/>
                <w:sz w:val="24"/>
                <w:szCs w:val="24"/>
                <w:bdr w:val="nil"/>
                <w:lang w:val="en-US"/>
              </w:rPr>
            </w:pPr>
            <w:r w:rsidRPr="00864310">
              <w:rPr>
                <w:rFonts w:eastAsia="Arial Unicode MS"/>
                <w:b/>
                <w:color w:val="000000"/>
                <w:sz w:val="24"/>
                <w:szCs w:val="24"/>
                <w:bdr w:val="nil"/>
                <w:lang w:val="en-US"/>
              </w:rPr>
              <w:t>Eilės Nr.</w:t>
            </w:r>
          </w:p>
        </w:tc>
        <w:tc>
          <w:tcPr>
            <w:tcW w:w="3833" w:type="dxa"/>
            <w:tcBorders>
              <w:top w:val="single" w:sz="4" w:space="0" w:color="auto"/>
              <w:left w:val="single" w:sz="4" w:space="0" w:color="auto"/>
              <w:bottom w:val="single" w:sz="4" w:space="0" w:color="auto"/>
              <w:right w:val="single" w:sz="4" w:space="0" w:color="auto"/>
            </w:tcBorders>
            <w:vAlign w:val="center"/>
            <w:hideMark/>
          </w:tcPr>
          <w:p w14:paraId="74424BB3" w14:textId="77777777" w:rsidR="000805BE" w:rsidRDefault="000805BE" w:rsidP="009F6012">
            <w:pPr>
              <w:pBdr>
                <w:top w:val="nil"/>
                <w:left w:val="nil"/>
                <w:bottom w:val="nil"/>
                <w:right w:val="nil"/>
                <w:between w:val="nil"/>
                <w:bar w:val="nil"/>
              </w:pBdr>
              <w:rPr>
                <w:rFonts w:eastAsia="Arial Unicode MS"/>
                <w:b/>
                <w:color w:val="000000"/>
                <w:sz w:val="24"/>
                <w:szCs w:val="24"/>
                <w:bdr w:val="nil"/>
                <w:lang w:val="en-US"/>
              </w:rPr>
            </w:pPr>
          </w:p>
          <w:p w14:paraId="2FD88C41" w14:textId="04016ABB" w:rsidR="00875ABB" w:rsidRPr="00864310" w:rsidRDefault="00691D04" w:rsidP="000805BE">
            <w:pPr>
              <w:pBdr>
                <w:top w:val="nil"/>
                <w:left w:val="nil"/>
                <w:bottom w:val="nil"/>
                <w:right w:val="nil"/>
                <w:between w:val="nil"/>
                <w:bar w:val="nil"/>
              </w:pBdr>
              <w:jc w:val="center"/>
              <w:rPr>
                <w:rFonts w:eastAsia="Arial Unicode MS"/>
                <w:b/>
                <w:color w:val="000000"/>
                <w:sz w:val="24"/>
                <w:szCs w:val="24"/>
                <w:bdr w:val="nil"/>
                <w:lang w:val="en-US"/>
              </w:rPr>
            </w:pPr>
            <w:proofErr w:type="spellStart"/>
            <w:r>
              <w:rPr>
                <w:rFonts w:eastAsia="Arial Unicode MS"/>
                <w:b/>
                <w:color w:val="000000"/>
                <w:sz w:val="24"/>
                <w:szCs w:val="24"/>
                <w:bdr w:val="nil"/>
                <w:lang w:val="en-US"/>
              </w:rPr>
              <w:t>Pirkimo</w:t>
            </w:r>
            <w:proofErr w:type="spellEnd"/>
            <w:r>
              <w:rPr>
                <w:rFonts w:eastAsia="Arial Unicode MS"/>
                <w:b/>
                <w:color w:val="000000"/>
                <w:sz w:val="24"/>
                <w:szCs w:val="24"/>
                <w:bdr w:val="nil"/>
                <w:lang w:val="en-US"/>
              </w:rPr>
              <w:t xml:space="preserve"> </w:t>
            </w:r>
            <w:proofErr w:type="spellStart"/>
            <w:r>
              <w:rPr>
                <w:rFonts w:eastAsia="Arial Unicode MS"/>
                <w:b/>
                <w:color w:val="000000"/>
                <w:sz w:val="24"/>
                <w:szCs w:val="24"/>
                <w:bdr w:val="nil"/>
                <w:lang w:val="en-US"/>
              </w:rPr>
              <w:t>objektas</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18961EC" w14:textId="467C2607" w:rsidR="00875ABB" w:rsidRPr="00864310" w:rsidRDefault="00875ABB" w:rsidP="00E126FA">
            <w:pPr>
              <w:pBdr>
                <w:top w:val="nil"/>
                <w:left w:val="nil"/>
                <w:bottom w:val="nil"/>
                <w:right w:val="nil"/>
                <w:between w:val="nil"/>
                <w:bar w:val="nil"/>
              </w:pBdr>
              <w:jc w:val="center"/>
              <w:rPr>
                <w:rFonts w:eastAsia="Arial Unicode MS"/>
                <w:b/>
                <w:color w:val="000000"/>
                <w:sz w:val="24"/>
                <w:szCs w:val="24"/>
                <w:bdr w:val="nil"/>
                <w:lang w:val="en-US"/>
              </w:rPr>
            </w:pPr>
            <w:r w:rsidRPr="00864310">
              <w:rPr>
                <w:rFonts w:eastAsia="Arial Unicode MS"/>
                <w:b/>
                <w:bCs/>
                <w:color w:val="000000"/>
                <w:sz w:val="24"/>
                <w:szCs w:val="24"/>
                <w:bdr w:val="nil"/>
                <w:lang w:val="en-US"/>
              </w:rPr>
              <w:t xml:space="preserve">Kiekis, </w:t>
            </w:r>
            <w:proofErr w:type="spellStart"/>
            <w:r w:rsidR="000471FA">
              <w:rPr>
                <w:rFonts w:eastAsia="Arial Unicode MS"/>
                <w:b/>
                <w:bCs/>
                <w:color w:val="000000"/>
                <w:sz w:val="24"/>
                <w:szCs w:val="24"/>
                <w:bdr w:val="nil"/>
                <w:lang w:val="en-US"/>
              </w:rPr>
              <w:t>kompl</w:t>
            </w:r>
            <w:r w:rsidR="00817814">
              <w:rPr>
                <w:rFonts w:eastAsia="Arial Unicode MS"/>
                <w:b/>
                <w:bCs/>
                <w:color w:val="000000"/>
                <w:sz w:val="24"/>
                <w:szCs w:val="24"/>
                <w:bdr w:val="nil"/>
                <w:lang w:val="en-US"/>
              </w:rPr>
              <w:t>ekt</w:t>
            </w:r>
            <w:proofErr w:type="spellEnd"/>
            <w:r w:rsidR="00817814">
              <w:rPr>
                <w:rFonts w:eastAsia="Arial Unicode MS"/>
                <w:b/>
                <w:bCs/>
                <w:color w:val="000000"/>
                <w:sz w:val="24"/>
                <w:szCs w:val="24"/>
                <w:bdr w:val="nil"/>
                <w:lang w:val="en-US"/>
              </w:rPr>
              <w:t>.</w:t>
            </w:r>
          </w:p>
        </w:tc>
        <w:tc>
          <w:tcPr>
            <w:tcW w:w="1704" w:type="dxa"/>
            <w:tcBorders>
              <w:top w:val="single" w:sz="4" w:space="0" w:color="auto"/>
              <w:left w:val="single" w:sz="4" w:space="0" w:color="auto"/>
              <w:right w:val="single" w:sz="4" w:space="0" w:color="auto"/>
            </w:tcBorders>
            <w:vAlign w:val="center"/>
          </w:tcPr>
          <w:p w14:paraId="487A600E" w14:textId="45684500" w:rsidR="00875ABB" w:rsidRPr="00875ABB" w:rsidRDefault="00875ABB" w:rsidP="00691D04">
            <w:pPr>
              <w:pBdr>
                <w:top w:val="nil"/>
                <w:left w:val="nil"/>
                <w:bottom w:val="nil"/>
                <w:right w:val="nil"/>
                <w:between w:val="nil"/>
                <w:bar w:val="nil"/>
              </w:pBdr>
              <w:jc w:val="center"/>
              <w:rPr>
                <w:rFonts w:eastAsia="Arial Unicode MS"/>
                <w:b/>
                <w:bCs/>
                <w:color w:val="000000"/>
                <w:sz w:val="24"/>
                <w:szCs w:val="24"/>
                <w:bdr w:val="nil"/>
                <w:lang w:val="en-US"/>
              </w:rPr>
            </w:pPr>
            <w:proofErr w:type="spellStart"/>
            <w:r w:rsidRPr="00875ABB">
              <w:rPr>
                <w:rFonts w:eastAsia="Arial Unicode MS"/>
                <w:b/>
                <w:bCs/>
                <w:color w:val="000000"/>
                <w:sz w:val="24"/>
                <w:szCs w:val="24"/>
                <w:bdr w:val="nil"/>
                <w:lang w:val="en-US"/>
              </w:rPr>
              <w:t>Vieneto</w:t>
            </w:r>
            <w:proofErr w:type="spellEnd"/>
            <w:r w:rsidRPr="00875ABB">
              <w:rPr>
                <w:rFonts w:eastAsia="Arial Unicode MS"/>
                <w:b/>
                <w:bCs/>
                <w:color w:val="000000"/>
                <w:sz w:val="24"/>
                <w:szCs w:val="24"/>
                <w:bdr w:val="nil"/>
                <w:lang w:val="en-US"/>
              </w:rPr>
              <w:t xml:space="preserve"> </w:t>
            </w:r>
            <w:proofErr w:type="spellStart"/>
            <w:r w:rsidRPr="00875ABB">
              <w:rPr>
                <w:rFonts w:eastAsia="Arial Unicode MS"/>
                <w:b/>
                <w:bCs/>
                <w:color w:val="000000"/>
                <w:sz w:val="24"/>
                <w:szCs w:val="24"/>
                <w:bdr w:val="nil"/>
                <w:lang w:val="en-US"/>
              </w:rPr>
              <w:t>kaina</w:t>
            </w:r>
            <w:proofErr w:type="spellEnd"/>
            <w:r w:rsidRPr="00875ABB">
              <w:rPr>
                <w:rFonts w:eastAsia="Arial Unicode MS"/>
                <w:b/>
                <w:bCs/>
                <w:color w:val="000000"/>
                <w:sz w:val="24"/>
                <w:szCs w:val="24"/>
                <w:bdr w:val="nil"/>
                <w:lang w:val="en-US"/>
              </w:rPr>
              <w:t xml:space="preserve"> EUR </w:t>
            </w:r>
            <w:r w:rsidRPr="00A350A7">
              <w:rPr>
                <w:rFonts w:eastAsia="Arial Unicode MS"/>
                <w:b/>
                <w:bCs/>
                <w:color w:val="EE0000"/>
                <w:sz w:val="24"/>
                <w:szCs w:val="24"/>
                <w:bdr w:val="nil"/>
                <w:lang w:val="en-US"/>
              </w:rPr>
              <w:t>be PVM</w:t>
            </w:r>
          </w:p>
        </w:tc>
        <w:tc>
          <w:tcPr>
            <w:tcW w:w="1841" w:type="dxa"/>
            <w:tcBorders>
              <w:top w:val="single" w:sz="4" w:space="0" w:color="auto"/>
              <w:left w:val="single" w:sz="4" w:space="0" w:color="auto"/>
              <w:right w:val="single" w:sz="4" w:space="0" w:color="auto"/>
            </w:tcBorders>
            <w:vAlign w:val="center"/>
          </w:tcPr>
          <w:p w14:paraId="03CE3374" w14:textId="4C2BEC43" w:rsidR="00875ABB" w:rsidRPr="00691D04" w:rsidRDefault="00875ABB" w:rsidP="00691D04">
            <w:pPr>
              <w:pBdr>
                <w:top w:val="nil"/>
                <w:left w:val="nil"/>
                <w:bottom w:val="nil"/>
                <w:right w:val="nil"/>
                <w:between w:val="nil"/>
                <w:bar w:val="nil"/>
              </w:pBdr>
              <w:jc w:val="center"/>
              <w:rPr>
                <w:rFonts w:eastAsia="Arial Unicode MS"/>
                <w:b/>
                <w:bCs/>
                <w:color w:val="EE0000"/>
                <w:sz w:val="24"/>
                <w:szCs w:val="24"/>
                <w:bdr w:val="nil"/>
                <w:lang w:val="en-US"/>
              </w:rPr>
            </w:pPr>
            <w:r w:rsidRPr="00875ABB">
              <w:rPr>
                <w:rFonts w:eastAsia="Arial Unicode MS"/>
                <w:b/>
                <w:bCs/>
                <w:color w:val="000000"/>
                <w:sz w:val="24"/>
                <w:szCs w:val="24"/>
                <w:bdr w:val="nil"/>
                <w:lang w:val="en-US"/>
              </w:rPr>
              <w:t xml:space="preserve">Suma EUR </w:t>
            </w:r>
            <w:r w:rsidRPr="00A350A7">
              <w:rPr>
                <w:rFonts w:eastAsia="Arial Unicode MS"/>
                <w:b/>
                <w:bCs/>
                <w:color w:val="EE0000"/>
                <w:sz w:val="24"/>
                <w:szCs w:val="24"/>
                <w:bdr w:val="nil"/>
                <w:lang w:val="en-US"/>
              </w:rPr>
              <w:t>be PVM</w:t>
            </w:r>
          </w:p>
        </w:tc>
      </w:tr>
      <w:tr w:rsidR="00875ABB" w:rsidRPr="00864310" w14:paraId="0BEBAAE7" w14:textId="1898AB28" w:rsidTr="00691D04">
        <w:trPr>
          <w:trHeight w:val="106"/>
        </w:trPr>
        <w:tc>
          <w:tcPr>
            <w:tcW w:w="809" w:type="dxa"/>
            <w:tcBorders>
              <w:top w:val="single" w:sz="4" w:space="0" w:color="auto"/>
              <w:left w:val="single" w:sz="4" w:space="0" w:color="auto"/>
              <w:bottom w:val="single" w:sz="4" w:space="0" w:color="auto"/>
              <w:right w:val="single" w:sz="4" w:space="0" w:color="auto"/>
            </w:tcBorders>
          </w:tcPr>
          <w:p w14:paraId="0A5CCA4E" w14:textId="77777777" w:rsidR="00875ABB" w:rsidRPr="00864310" w:rsidRDefault="00875ABB" w:rsidP="009F6012">
            <w:pPr>
              <w:pBdr>
                <w:top w:val="nil"/>
                <w:left w:val="nil"/>
                <w:bottom w:val="nil"/>
                <w:right w:val="nil"/>
                <w:between w:val="nil"/>
                <w:bar w:val="nil"/>
              </w:pBdr>
              <w:jc w:val="center"/>
              <w:rPr>
                <w:rFonts w:eastAsia="Arial Unicode MS"/>
                <w:b/>
                <w:bCs/>
                <w:color w:val="000000"/>
                <w:sz w:val="24"/>
                <w:szCs w:val="24"/>
                <w:bdr w:val="nil"/>
                <w:lang w:val="en-US"/>
              </w:rPr>
            </w:pPr>
            <w:r w:rsidRPr="00864310">
              <w:rPr>
                <w:rFonts w:eastAsia="Arial Unicode MS"/>
                <w:b/>
                <w:bCs/>
                <w:color w:val="000000"/>
                <w:sz w:val="24"/>
                <w:szCs w:val="24"/>
                <w:bdr w:val="nil"/>
                <w:lang w:val="en-US"/>
              </w:rPr>
              <w:t>1</w:t>
            </w:r>
          </w:p>
        </w:tc>
        <w:tc>
          <w:tcPr>
            <w:tcW w:w="3833" w:type="dxa"/>
            <w:tcBorders>
              <w:top w:val="single" w:sz="4" w:space="0" w:color="auto"/>
              <w:left w:val="single" w:sz="4" w:space="0" w:color="auto"/>
              <w:bottom w:val="single" w:sz="4" w:space="0" w:color="auto"/>
              <w:right w:val="single" w:sz="4" w:space="0" w:color="auto"/>
            </w:tcBorders>
          </w:tcPr>
          <w:p w14:paraId="24C9CBCF" w14:textId="77777777" w:rsidR="00875ABB" w:rsidRPr="00864310" w:rsidRDefault="00875ABB" w:rsidP="00D45DC9">
            <w:pPr>
              <w:pBdr>
                <w:top w:val="nil"/>
                <w:left w:val="nil"/>
                <w:bottom w:val="nil"/>
                <w:right w:val="nil"/>
                <w:between w:val="nil"/>
                <w:bar w:val="nil"/>
              </w:pBdr>
              <w:jc w:val="center"/>
              <w:rPr>
                <w:rFonts w:eastAsia="Arial Unicode MS"/>
                <w:b/>
                <w:bCs/>
                <w:color w:val="000000"/>
                <w:sz w:val="24"/>
                <w:szCs w:val="24"/>
                <w:bdr w:val="nil"/>
                <w:lang w:val="en-US"/>
              </w:rPr>
            </w:pPr>
            <w:r w:rsidRPr="00864310">
              <w:rPr>
                <w:rFonts w:eastAsia="Arial Unicode MS"/>
                <w:b/>
                <w:bCs/>
                <w:color w:val="000000"/>
                <w:sz w:val="24"/>
                <w:szCs w:val="24"/>
                <w:bdr w:val="nil"/>
                <w:lang w:val="en-US"/>
              </w:rPr>
              <w:t>2</w:t>
            </w:r>
          </w:p>
        </w:tc>
        <w:tc>
          <w:tcPr>
            <w:tcW w:w="1560" w:type="dxa"/>
            <w:tcBorders>
              <w:top w:val="single" w:sz="4" w:space="0" w:color="auto"/>
              <w:left w:val="single" w:sz="4" w:space="0" w:color="auto"/>
              <w:bottom w:val="single" w:sz="4" w:space="0" w:color="auto"/>
              <w:right w:val="single" w:sz="4" w:space="0" w:color="auto"/>
            </w:tcBorders>
          </w:tcPr>
          <w:p w14:paraId="6C9C83E3" w14:textId="77777777" w:rsidR="00875ABB" w:rsidRPr="00864310" w:rsidDel="00221E00" w:rsidRDefault="00875ABB" w:rsidP="009F6012">
            <w:pPr>
              <w:pBdr>
                <w:top w:val="nil"/>
                <w:left w:val="nil"/>
                <w:bottom w:val="nil"/>
                <w:right w:val="nil"/>
                <w:between w:val="nil"/>
                <w:bar w:val="nil"/>
              </w:pBdr>
              <w:jc w:val="center"/>
              <w:rPr>
                <w:rFonts w:eastAsia="Arial Unicode MS"/>
                <w:b/>
                <w:bCs/>
                <w:color w:val="000000"/>
                <w:sz w:val="24"/>
                <w:szCs w:val="24"/>
                <w:bdr w:val="nil"/>
                <w:lang w:val="en-US"/>
              </w:rPr>
            </w:pPr>
            <w:r w:rsidRPr="00864310">
              <w:rPr>
                <w:rFonts w:eastAsia="Arial Unicode MS"/>
                <w:b/>
                <w:bCs/>
                <w:color w:val="000000"/>
                <w:sz w:val="24"/>
                <w:szCs w:val="24"/>
                <w:bdr w:val="nil"/>
                <w:lang w:val="en-US"/>
              </w:rPr>
              <w:t>3</w:t>
            </w:r>
          </w:p>
        </w:tc>
        <w:tc>
          <w:tcPr>
            <w:tcW w:w="1704" w:type="dxa"/>
            <w:tcBorders>
              <w:left w:val="single" w:sz="4" w:space="0" w:color="auto"/>
              <w:right w:val="single" w:sz="4" w:space="0" w:color="auto"/>
            </w:tcBorders>
          </w:tcPr>
          <w:p w14:paraId="02F1A8F7" w14:textId="643E4F21" w:rsidR="00875ABB" w:rsidRPr="00864310" w:rsidRDefault="00875ABB" w:rsidP="00691D04">
            <w:pPr>
              <w:pBdr>
                <w:top w:val="nil"/>
                <w:left w:val="nil"/>
                <w:bottom w:val="nil"/>
                <w:right w:val="nil"/>
                <w:between w:val="nil"/>
                <w:bar w:val="nil"/>
              </w:pBdr>
              <w:jc w:val="center"/>
              <w:rPr>
                <w:rFonts w:eastAsia="Arial Unicode MS"/>
                <w:b/>
                <w:bCs/>
                <w:color w:val="000000"/>
                <w:sz w:val="24"/>
                <w:szCs w:val="24"/>
                <w:bdr w:val="nil"/>
                <w:lang w:val="en-US"/>
              </w:rPr>
            </w:pPr>
            <w:r>
              <w:rPr>
                <w:rFonts w:eastAsia="Arial Unicode MS"/>
                <w:b/>
                <w:bCs/>
                <w:color w:val="000000"/>
                <w:sz w:val="24"/>
                <w:szCs w:val="24"/>
                <w:bdr w:val="nil"/>
                <w:lang w:val="en-US"/>
              </w:rPr>
              <w:t>4</w:t>
            </w:r>
          </w:p>
        </w:tc>
        <w:tc>
          <w:tcPr>
            <w:tcW w:w="1841" w:type="dxa"/>
            <w:tcBorders>
              <w:left w:val="single" w:sz="4" w:space="0" w:color="auto"/>
              <w:right w:val="single" w:sz="4" w:space="0" w:color="auto"/>
            </w:tcBorders>
          </w:tcPr>
          <w:p w14:paraId="33EAD1FB" w14:textId="456E8246" w:rsidR="00875ABB" w:rsidRDefault="00691D04" w:rsidP="0047518E">
            <w:pPr>
              <w:pBdr>
                <w:top w:val="nil"/>
                <w:left w:val="nil"/>
                <w:bottom w:val="nil"/>
                <w:right w:val="nil"/>
                <w:between w:val="nil"/>
                <w:bar w:val="nil"/>
              </w:pBdr>
              <w:jc w:val="center"/>
              <w:rPr>
                <w:rFonts w:eastAsia="Arial Unicode MS"/>
                <w:b/>
                <w:bCs/>
                <w:color w:val="000000"/>
                <w:sz w:val="24"/>
                <w:szCs w:val="24"/>
                <w:bdr w:val="nil"/>
                <w:lang w:val="en-US"/>
              </w:rPr>
            </w:pPr>
            <w:r>
              <w:rPr>
                <w:rFonts w:eastAsia="Arial Unicode MS"/>
                <w:b/>
                <w:bCs/>
                <w:color w:val="000000"/>
                <w:sz w:val="24"/>
                <w:szCs w:val="24"/>
                <w:bdr w:val="nil"/>
                <w:lang w:val="en-US"/>
              </w:rPr>
              <w:t>5</w:t>
            </w:r>
          </w:p>
        </w:tc>
      </w:tr>
      <w:tr w:rsidR="00875ABB" w:rsidRPr="00864310" w14:paraId="4CE3380D" w14:textId="528669B7" w:rsidTr="00A649A8">
        <w:tc>
          <w:tcPr>
            <w:tcW w:w="809" w:type="dxa"/>
            <w:tcBorders>
              <w:top w:val="single" w:sz="4" w:space="0" w:color="auto"/>
              <w:left w:val="single" w:sz="4" w:space="0" w:color="auto"/>
              <w:bottom w:val="single" w:sz="4" w:space="0" w:color="auto"/>
              <w:right w:val="single" w:sz="4" w:space="0" w:color="auto"/>
            </w:tcBorders>
            <w:hideMark/>
          </w:tcPr>
          <w:p w14:paraId="6B0828F9" w14:textId="77777777" w:rsidR="00875ABB" w:rsidRPr="00864310" w:rsidRDefault="00875ABB" w:rsidP="000805BE">
            <w:pPr>
              <w:pBdr>
                <w:top w:val="nil"/>
                <w:left w:val="nil"/>
                <w:bottom w:val="nil"/>
                <w:right w:val="nil"/>
                <w:between w:val="nil"/>
                <w:bar w:val="nil"/>
              </w:pBdr>
              <w:jc w:val="center"/>
              <w:rPr>
                <w:rFonts w:eastAsia="Arial Unicode MS"/>
                <w:color w:val="000000"/>
                <w:sz w:val="24"/>
                <w:szCs w:val="24"/>
                <w:bdr w:val="nil"/>
                <w:lang w:val="en-US"/>
              </w:rPr>
            </w:pPr>
            <w:r w:rsidRPr="00864310">
              <w:rPr>
                <w:rFonts w:eastAsia="Arial Unicode MS"/>
                <w:color w:val="000000"/>
                <w:sz w:val="24"/>
                <w:szCs w:val="24"/>
                <w:bdr w:val="nil"/>
                <w:lang w:val="en-US"/>
              </w:rPr>
              <w:t>1.</w:t>
            </w:r>
          </w:p>
        </w:tc>
        <w:tc>
          <w:tcPr>
            <w:tcW w:w="3833" w:type="dxa"/>
            <w:hideMark/>
          </w:tcPr>
          <w:p w14:paraId="3318CD1D" w14:textId="6AFB7CED" w:rsidR="00CD1766" w:rsidRPr="00691D04" w:rsidRDefault="00691D04" w:rsidP="00691D04">
            <w:pPr>
              <w:pBdr>
                <w:top w:val="nil"/>
                <w:left w:val="nil"/>
                <w:bottom w:val="nil"/>
                <w:right w:val="nil"/>
                <w:between w:val="nil"/>
                <w:bar w:val="nil"/>
              </w:pBdr>
              <w:jc w:val="both"/>
              <w:rPr>
                <w:rFonts w:eastAsia="Arial Unicode MS"/>
                <w:color w:val="000000"/>
                <w:sz w:val="24"/>
                <w:szCs w:val="24"/>
                <w:bdr w:val="nil"/>
              </w:rPr>
            </w:pPr>
            <w:r>
              <w:rPr>
                <w:rFonts w:eastAsia="Arial Unicode MS"/>
                <w:color w:val="000000"/>
                <w:sz w:val="24"/>
                <w:szCs w:val="24"/>
                <w:bdr w:val="nil"/>
              </w:rPr>
              <w:t>Keturratis su transportavimo priekaba</w:t>
            </w:r>
          </w:p>
        </w:tc>
        <w:tc>
          <w:tcPr>
            <w:tcW w:w="1560" w:type="dxa"/>
            <w:tcBorders>
              <w:top w:val="single" w:sz="4" w:space="0" w:color="auto"/>
              <w:left w:val="single" w:sz="4" w:space="0" w:color="auto"/>
              <w:bottom w:val="single" w:sz="4" w:space="0" w:color="auto"/>
              <w:right w:val="single" w:sz="4" w:space="0" w:color="auto"/>
            </w:tcBorders>
            <w:hideMark/>
          </w:tcPr>
          <w:p w14:paraId="5981950B" w14:textId="699698B0" w:rsidR="00875ABB" w:rsidRPr="00864310" w:rsidRDefault="000471FA" w:rsidP="004B6824">
            <w:pPr>
              <w:pBdr>
                <w:top w:val="nil"/>
                <w:left w:val="nil"/>
                <w:bottom w:val="nil"/>
                <w:right w:val="nil"/>
                <w:between w:val="nil"/>
                <w:bar w:val="nil"/>
              </w:pBdr>
              <w:jc w:val="center"/>
              <w:rPr>
                <w:rFonts w:eastAsia="Arial Unicode MS"/>
                <w:color w:val="000000"/>
                <w:sz w:val="24"/>
                <w:szCs w:val="24"/>
                <w:bdr w:val="nil"/>
                <w:lang w:val="en-US"/>
              </w:rPr>
            </w:pPr>
            <w:r>
              <w:rPr>
                <w:rFonts w:eastAsia="Arial Unicode MS"/>
                <w:color w:val="000000"/>
                <w:sz w:val="24"/>
                <w:szCs w:val="24"/>
                <w:bdr w:val="nil"/>
                <w:lang w:val="en-US"/>
              </w:rPr>
              <w:t>4</w:t>
            </w:r>
          </w:p>
        </w:tc>
        <w:tc>
          <w:tcPr>
            <w:tcW w:w="1704" w:type="dxa"/>
            <w:tcBorders>
              <w:left w:val="single" w:sz="4" w:space="0" w:color="auto"/>
              <w:right w:val="single" w:sz="4" w:space="0" w:color="auto"/>
            </w:tcBorders>
          </w:tcPr>
          <w:p w14:paraId="36D2B7D5" w14:textId="046DF1B7" w:rsidR="00875ABB" w:rsidRPr="00864310" w:rsidRDefault="00875ABB" w:rsidP="00D6243C">
            <w:pPr>
              <w:pBdr>
                <w:top w:val="nil"/>
                <w:left w:val="nil"/>
                <w:bottom w:val="nil"/>
                <w:right w:val="nil"/>
                <w:between w:val="nil"/>
                <w:bar w:val="nil"/>
              </w:pBdr>
              <w:rPr>
                <w:rFonts w:eastAsia="Arial Unicode MS"/>
                <w:color w:val="000000"/>
                <w:sz w:val="24"/>
                <w:szCs w:val="24"/>
                <w:bdr w:val="nil"/>
                <w:lang w:val="en-US"/>
              </w:rPr>
            </w:pPr>
          </w:p>
        </w:tc>
        <w:tc>
          <w:tcPr>
            <w:tcW w:w="1841" w:type="dxa"/>
            <w:tcBorders>
              <w:left w:val="single" w:sz="4" w:space="0" w:color="auto"/>
              <w:right w:val="single" w:sz="4" w:space="0" w:color="auto"/>
            </w:tcBorders>
          </w:tcPr>
          <w:p w14:paraId="09928207" w14:textId="77777777" w:rsidR="00875ABB" w:rsidRPr="00864310" w:rsidRDefault="00875ABB" w:rsidP="00D6243C">
            <w:pPr>
              <w:pBdr>
                <w:top w:val="nil"/>
                <w:left w:val="nil"/>
                <w:bottom w:val="nil"/>
                <w:right w:val="nil"/>
                <w:between w:val="nil"/>
                <w:bar w:val="nil"/>
              </w:pBdr>
              <w:rPr>
                <w:rFonts w:eastAsia="Arial Unicode MS"/>
                <w:color w:val="000000"/>
                <w:sz w:val="24"/>
                <w:szCs w:val="24"/>
                <w:bdr w:val="nil"/>
                <w:lang w:val="en-US"/>
              </w:rPr>
            </w:pPr>
          </w:p>
        </w:tc>
      </w:tr>
      <w:tr w:rsidR="00A649A8" w:rsidRPr="00864310" w14:paraId="07731699" w14:textId="7BAC9C7D" w:rsidTr="00691D04">
        <w:trPr>
          <w:trHeight w:val="237"/>
        </w:trPr>
        <w:tc>
          <w:tcPr>
            <w:tcW w:w="7906" w:type="dxa"/>
            <w:gridSpan w:val="4"/>
            <w:tcBorders>
              <w:top w:val="single" w:sz="4" w:space="0" w:color="auto"/>
              <w:left w:val="single" w:sz="4" w:space="0" w:color="auto"/>
              <w:right w:val="single" w:sz="4" w:space="0" w:color="auto"/>
            </w:tcBorders>
            <w:hideMark/>
          </w:tcPr>
          <w:p w14:paraId="248BAF21" w14:textId="431B74E3" w:rsidR="00A649A8" w:rsidRPr="00864310" w:rsidRDefault="00A649A8" w:rsidP="00D6243C">
            <w:pPr>
              <w:pBdr>
                <w:top w:val="nil"/>
                <w:left w:val="nil"/>
                <w:bottom w:val="nil"/>
                <w:right w:val="nil"/>
                <w:between w:val="nil"/>
                <w:bar w:val="nil"/>
              </w:pBdr>
              <w:rPr>
                <w:rFonts w:eastAsia="Arial Unicode MS"/>
                <w:color w:val="000000"/>
                <w:sz w:val="24"/>
                <w:szCs w:val="24"/>
                <w:bdr w:val="nil"/>
                <w:lang w:val="en-US"/>
              </w:rPr>
            </w:pPr>
            <w:proofErr w:type="spellStart"/>
            <w:r>
              <w:rPr>
                <w:rFonts w:eastAsia="Arial Unicode MS"/>
                <w:color w:val="000000"/>
                <w:sz w:val="24"/>
                <w:szCs w:val="24"/>
                <w:bdr w:val="nil"/>
                <w:lang w:val="en-US"/>
              </w:rPr>
              <w:t>Bendra</w:t>
            </w:r>
            <w:proofErr w:type="spellEnd"/>
            <w:r>
              <w:rPr>
                <w:rFonts w:eastAsia="Arial Unicode MS"/>
                <w:color w:val="000000"/>
                <w:sz w:val="24"/>
                <w:szCs w:val="24"/>
                <w:bdr w:val="nil"/>
                <w:lang w:val="en-US"/>
              </w:rPr>
              <w:t xml:space="preserve"> </w:t>
            </w:r>
            <w:proofErr w:type="spellStart"/>
            <w:r>
              <w:rPr>
                <w:rFonts w:eastAsia="Arial Unicode MS"/>
                <w:color w:val="000000"/>
                <w:sz w:val="24"/>
                <w:szCs w:val="24"/>
                <w:bdr w:val="nil"/>
                <w:lang w:val="en-US"/>
              </w:rPr>
              <w:t>p</w:t>
            </w:r>
            <w:r w:rsidRPr="00864310">
              <w:rPr>
                <w:rFonts w:eastAsia="Arial Unicode MS"/>
                <w:color w:val="000000"/>
                <w:sz w:val="24"/>
                <w:szCs w:val="24"/>
                <w:bdr w:val="nil"/>
                <w:lang w:val="en-US"/>
              </w:rPr>
              <w:t>asiūlymo</w:t>
            </w:r>
            <w:proofErr w:type="spellEnd"/>
            <w:r w:rsidRPr="00864310">
              <w:rPr>
                <w:rFonts w:eastAsia="Arial Unicode MS"/>
                <w:color w:val="000000"/>
                <w:sz w:val="24"/>
                <w:szCs w:val="24"/>
                <w:bdr w:val="nil"/>
                <w:lang w:val="en-US"/>
              </w:rPr>
              <w:t xml:space="preserve"> </w:t>
            </w:r>
            <w:proofErr w:type="spellStart"/>
            <w:r w:rsidRPr="00864310">
              <w:rPr>
                <w:rFonts w:eastAsia="Arial Unicode MS"/>
                <w:color w:val="000000"/>
                <w:sz w:val="24"/>
                <w:szCs w:val="24"/>
                <w:bdr w:val="nil"/>
                <w:lang w:val="en-US"/>
              </w:rPr>
              <w:t>kaina</w:t>
            </w:r>
            <w:proofErr w:type="spellEnd"/>
            <w:r w:rsidRPr="00864310">
              <w:rPr>
                <w:rFonts w:eastAsia="Arial Unicode MS"/>
                <w:color w:val="000000"/>
                <w:sz w:val="24"/>
                <w:szCs w:val="24"/>
                <w:bdr w:val="nil"/>
                <w:lang w:val="en-US"/>
              </w:rPr>
              <w:t xml:space="preserve"> </w:t>
            </w:r>
            <w:proofErr w:type="spellStart"/>
            <w:r w:rsidRPr="00864310">
              <w:rPr>
                <w:rFonts w:eastAsia="Arial Unicode MS"/>
                <w:color w:val="000000"/>
                <w:sz w:val="24"/>
                <w:szCs w:val="24"/>
                <w:bdr w:val="nil"/>
                <w:lang w:val="en-US"/>
              </w:rPr>
              <w:t>Eur</w:t>
            </w:r>
            <w:proofErr w:type="spellEnd"/>
            <w:r w:rsidRPr="00864310">
              <w:rPr>
                <w:rFonts w:eastAsia="Arial Unicode MS"/>
                <w:color w:val="000000"/>
                <w:sz w:val="24"/>
                <w:szCs w:val="24"/>
                <w:bdr w:val="nil"/>
                <w:lang w:val="en-US"/>
              </w:rPr>
              <w:t xml:space="preserve"> be PVM </w:t>
            </w:r>
          </w:p>
        </w:tc>
        <w:tc>
          <w:tcPr>
            <w:tcW w:w="1841" w:type="dxa"/>
            <w:tcBorders>
              <w:top w:val="single" w:sz="4" w:space="0" w:color="auto"/>
              <w:left w:val="single" w:sz="4" w:space="0" w:color="auto"/>
              <w:right w:val="single" w:sz="4" w:space="0" w:color="auto"/>
            </w:tcBorders>
          </w:tcPr>
          <w:p w14:paraId="27FC70AE" w14:textId="77777777" w:rsidR="00A649A8" w:rsidRPr="00864310" w:rsidRDefault="00A649A8" w:rsidP="00D6243C">
            <w:pPr>
              <w:pBdr>
                <w:top w:val="nil"/>
                <w:left w:val="nil"/>
                <w:bottom w:val="nil"/>
                <w:right w:val="nil"/>
                <w:between w:val="nil"/>
                <w:bar w:val="nil"/>
              </w:pBdr>
              <w:rPr>
                <w:rFonts w:eastAsia="Arial Unicode MS"/>
                <w:color w:val="000000"/>
                <w:sz w:val="24"/>
                <w:szCs w:val="24"/>
                <w:bdr w:val="nil"/>
                <w:lang w:val="en-US"/>
              </w:rPr>
            </w:pPr>
          </w:p>
        </w:tc>
      </w:tr>
      <w:tr w:rsidR="00A649A8" w:rsidRPr="00864310" w14:paraId="6773FCE0" w14:textId="1DBE9F84" w:rsidTr="00A649A8">
        <w:tc>
          <w:tcPr>
            <w:tcW w:w="7906" w:type="dxa"/>
            <w:gridSpan w:val="4"/>
            <w:tcBorders>
              <w:left w:val="single" w:sz="4" w:space="0" w:color="auto"/>
              <w:right w:val="single" w:sz="4" w:space="0" w:color="auto"/>
            </w:tcBorders>
            <w:hideMark/>
          </w:tcPr>
          <w:p w14:paraId="75AAD372" w14:textId="57C46C43" w:rsidR="00A649A8" w:rsidRPr="00864310" w:rsidRDefault="00A649A8" w:rsidP="00A649A8">
            <w:pPr>
              <w:pBdr>
                <w:top w:val="nil"/>
                <w:left w:val="nil"/>
                <w:bottom w:val="nil"/>
                <w:right w:val="nil"/>
                <w:between w:val="nil"/>
                <w:bar w:val="nil"/>
              </w:pBdr>
              <w:rPr>
                <w:rFonts w:eastAsia="Arial Unicode MS"/>
                <w:color w:val="000000"/>
                <w:sz w:val="24"/>
                <w:szCs w:val="24"/>
                <w:bdr w:val="nil"/>
                <w:lang w:val="en-US"/>
              </w:rPr>
            </w:pPr>
            <w:r w:rsidRPr="00864310">
              <w:rPr>
                <w:rFonts w:eastAsia="Arial Unicode MS"/>
                <w:color w:val="000000"/>
                <w:sz w:val="24"/>
                <w:szCs w:val="24"/>
                <w:bdr w:val="nil"/>
                <w:lang w:val="en-US"/>
              </w:rPr>
              <w:t xml:space="preserve">PVM </w:t>
            </w:r>
            <w:proofErr w:type="spellStart"/>
            <w:r w:rsidRPr="00864310">
              <w:rPr>
                <w:rFonts w:eastAsia="Arial Unicode MS"/>
                <w:color w:val="000000"/>
                <w:sz w:val="24"/>
                <w:szCs w:val="24"/>
                <w:bdr w:val="nil"/>
                <w:lang w:val="en-US"/>
              </w:rPr>
              <w:t>suma</w:t>
            </w:r>
            <w:proofErr w:type="spellEnd"/>
            <w:r w:rsidRPr="00864310">
              <w:rPr>
                <w:rFonts w:eastAsia="Arial Unicode MS"/>
                <w:color w:val="000000"/>
                <w:sz w:val="24"/>
                <w:szCs w:val="24"/>
                <w:bdr w:val="nil"/>
                <w:lang w:val="en-US"/>
              </w:rPr>
              <w:t xml:space="preserve"> (</w:t>
            </w:r>
            <w:proofErr w:type="spellStart"/>
            <w:r w:rsidRPr="00A350A7">
              <w:rPr>
                <w:rFonts w:eastAsia="Arial Unicode MS"/>
                <w:i/>
                <w:iCs/>
                <w:color w:val="EE0000"/>
                <w:sz w:val="24"/>
                <w:szCs w:val="24"/>
                <w:bdr w:val="nil"/>
                <w:lang w:val="en-US"/>
              </w:rPr>
              <w:t>nurodyti</w:t>
            </w:r>
            <w:proofErr w:type="spellEnd"/>
            <w:r w:rsidRPr="00A350A7">
              <w:rPr>
                <w:rFonts w:eastAsia="Arial Unicode MS"/>
                <w:color w:val="EE0000"/>
                <w:sz w:val="24"/>
                <w:szCs w:val="24"/>
                <w:bdr w:val="nil"/>
                <w:lang w:val="en-US"/>
              </w:rPr>
              <w:t xml:space="preserve"> proc</w:t>
            </w:r>
            <w:r w:rsidRPr="00864310">
              <w:rPr>
                <w:rFonts w:eastAsia="Arial Unicode MS"/>
                <w:color w:val="000000"/>
                <w:sz w:val="24"/>
                <w:szCs w:val="24"/>
                <w:bdr w:val="nil"/>
                <w:lang w:val="en-US"/>
              </w:rPr>
              <w:t xml:space="preserve">.) </w:t>
            </w:r>
          </w:p>
        </w:tc>
        <w:tc>
          <w:tcPr>
            <w:tcW w:w="1841" w:type="dxa"/>
            <w:tcBorders>
              <w:left w:val="single" w:sz="4" w:space="0" w:color="auto"/>
              <w:right w:val="single" w:sz="4" w:space="0" w:color="auto"/>
            </w:tcBorders>
          </w:tcPr>
          <w:p w14:paraId="34FA5AE7" w14:textId="77777777" w:rsidR="00A649A8" w:rsidRPr="00864310" w:rsidRDefault="00A649A8" w:rsidP="00D6243C">
            <w:pPr>
              <w:pBdr>
                <w:top w:val="nil"/>
                <w:left w:val="nil"/>
                <w:bottom w:val="nil"/>
                <w:right w:val="nil"/>
                <w:between w:val="nil"/>
                <w:bar w:val="nil"/>
              </w:pBdr>
              <w:rPr>
                <w:rFonts w:eastAsia="Arial Unicode MS"/>
                <w:color w:val="000000"/>
                <w:sz w:val="24"/>
                <w:szCs w:val="24"/>
                <w:bdr w:val="nil"/>
                <w:lang w:val="en-US"/>
              </w:rPr>
            </w:pPr>
          </w:p>
        </w:tc>
      </w:tr>
      <w:tr w:rsidR="00A649A8" w:rsidRPr="00864310" w14:paraId="4707E033" w14:textId="2024129E" w:rsidTr="00A649A8">
        <w:tc>
          <w:tcPr>
            <w:tcW w:w="7906" w:type="dxa"/>
            <w:gridSpan w:val="4"/>
            <w:tcBorders>
              <w:left w:val="single" w:sz="4" w:space="0" w:color="auto"/>
              <w:bottom w:val="single" w:sz="4" w:space="0" w:color="auto"/>
              <w:right w:val="single" w:sz="4" w:space="0" w:color="auto"/>
            </w:tcBorders>
            <w:hideMark/>
          </w:tcPr>
          <w:p w14:paraId="597B9221" w14:textId="5BC0B8E5" w:rsidR="00A649A8" w:rsidRPr="0077223B" w:rsidRDefault="00A649A8" w:rsidP="00D6243C">
            <w:pPr>
              <w:pBdr>
                <w:top w:val="nil"/>
                <w:left w:val="nil"/>
                <w:bottom w:val="nil"/>
                <w:right w:val="nil"/>
                <w:between w:val="nil"/>
                <w:bar w:val="nil"/>
              </w:pBdr>
              <w:rPr>
                <w:rFonts w:eastAsia="Arial Unicode MS"/>
                <w:color w:val="000000"/>
                <w:sz w:val="24"/>
                <w:szCs w:val="24"/>
                <w:bdr w:val="nil"/>
                <w:lang w:val="fr-FR"/>
              </w:rPr>
            </w:pPr>
            <w:proofErr w:type="spellStart"/>
            <w:r w:rsidRPr="0077223B">
              <w:rPr>
                <w:rFonts w:eastAsia="Arial Unicode MS"/>
                <w:color w:val="000000"/>
                <w:sz w:val="24"/>
                <w:szCs w:val="24"/>
                <w:bdr w:val="nil"/>
                <w:lang w:val="fr-FR"/>
              </w:rPr>
              <w:t>Bendra</w:t>
            </w:r>
            <w:proofErr w:type="spellEnd"/>
            <w:r w:rsidRPr="0077223B">
              <w:rPr>
                <w:rFonts w:eastAsia="Arial Unicode MS"/>
                <w:color w:val="000000"/>
                <w:sz w:val="24"/>
                <w:szCs w:val="24"/>
                <w:bdr w:val="nil"/>
                <w:lang w:val="fr-FR"/>
              </w:rPr>
              <w:t xml:space="preserve"> </w:t>
            </w:r>
            <w:proofErr w:type="spellStart"/>
            <w:r w:rsidRPr="0077223B">
              <w:rPr>
                <w:rFonts w:eastAsia="Arial Unicode MS"/>
                <w:color w:val="000000"/>
                <w:sz w:val="24"/>
                <w:szCs w:val="24"/>
                <w:bdr w:val="nil"/>
                <w:lang w:val="fr-FR"/>
              </w:rPr>
              <w:t>pasiūlymo</w:t>
            </w:r>
            <w:proofErr w:type="spellEnd"/>
            <w:r w:rsidRPr="0077223B">
              <w:rPr>
                <w:rFonts w:eastAsia="Arial Unicode MS"/>
                <w:color w:val="000000"/>
                <w:sz w:val="24"/>
                <w:szCs w:val="24"/>
                <w:bdr w:val="nil"/>
                <w:lang w:val="fr-FR"/>
              </w:rPr>
              <w:t xml:space="preserve"> </w:t>
            </w:r>
            <w:proofErr w:type="spellStart"/>
            <w:r w:rsidRPr="0077223B">
              <w:rPr>
                <w:rFonts w:eastAsia="Arial Unicode MS"/>
                <w:color w:val="000000"/>
                <w:sz w:val="24"/>
                <w:szCs w:val="24"/>
                <w:bdr w:val="nil"/>
                <w:lang w:val="fr-FR"/>
              </w:rPr>
              <w:t>kaina</w:t>
            </w:r>
            <w:proofErr w:type="spellEnd"/>
            <w:r w:rsidRPr="0077223B">
              <w:rPr>
                <w:rFonts w:eastAsia="Arial Unicode MS"/>
                <w:color w:val="000000"/>
                <w:sz w:val="24"/>
                <w:szCs w:val="24"/>
                <w:bdr w:val="nil"/>
                <w:lang w:val="fr-FR"/>
              </w:rPr>
              <w:t xml:space="preserve"> </w:t>
            </w:r>
            <w:proofErr w:type="spellStart"/>
            <w:r w:rsidRPr="0077223B">
              <w:rPr>
                <w:rFonts w:eastAsia="Arial Unicode MS"/>
                <w:color w:val="000000"/>
                <w:sz w:val="24"/>
                <w:szCs w:val="24"/>
                <w:bdr w:val="nil"/>
                <w:lang w:val="fr-FR"/>
              </w:rPr>
              <w:t>Eur</w:t>
            </w:r>
            <w:proofErr w:type="spellEnd"/>
            <w:r w:rsidRPr="0077223B">
              <w:rPr>
                <w:rFonts w:eastAsia="Arial Unicode MS"/>
                <w:color w:val="000000"/>
                <w:sz w:val="24"/>
                <w:szCs w:val="24"/>
                <w:bdr w:val="nil"/>
                <w:lang w:val="fr-FR"/>
              </w:rPr>
              <w:t xml:space="preserve"> su PVM </w:t>
            </w:r>
          </w:p>
        </w:tc>
        <w:tc>
          <w:tcPr>
            <w:tcW w:w="1841" w:type="dxa"/>
            <w:tcBorders>
              <w:left w:val="single" w:sz="4" w:space="0" w:color="auto"/>
              <w:bottom w:val="single" w:sz="4" w:space="0" w:color="auto"/>
              <w:right w:val="single" w:sz="4" w:space="0" w:color="auto"/>
            </w:tcBorders>
          </w:tcPr>
          <w:p w14:paraId="22EAF8E3" w14:textId="77777777" w:rsidR="00A649A8" w:rsidRPr="0077223B" w:rsidRDefault="00A649A8" w:rsidP="00D6243C">
            <w:pPr>
              <w:pBdr>
                <w:top w:val="nil"/>
                <w:left w:val="nil"/>
                <w:bottom w:val="nil"/>
                <w:right w:val="nil"/>
                <w:between w:val="nil"/>
                <w:bar w:val="nil"/>
              </w:pBdr>
              <w:rPr>
                <w:rFonts w:eastAsia="Arial Unicode MS"/>
                <w:color w:val="000000"/>
                <w:sz w:val="24"/>
                <w:szCs w:val="24"/>
                <w:bdr w:val="nil"/>
                <w:lang w:val="fr-FR"/>
              </w:rPr>
            </w:pPr>
          </w:p>
        </w:tc>
      </w:tr>
    </w:tbl>
    <w:p w14:paraId="78006551" w14:textId="77777777" w:rsidR="00265E2E" w:rsidRPr="0077223B" w:rsidRDefault="00265E2E" w:rsidP="009F6012">
      <w:pPr>
        <w:pBdr>
          <w:top w:val="nil"/>
          <w:left w:val="nil"/>
          <w:bottom w:val="nil"/>
          <w:right w:val="nil"/>
          <w:between w:val="nil"/>
          <w:bar w:val="nil"/>
        </w:pBdr>
        <w:tabs>
          <w:tab w:val="left" w:pos="1134"/>
        </w:tabs>
        <w:spacing w:line="240" w:lineRule="auto"/>
        <w:ind w:firstLine="0"/>
        <w:jc w:val="left"/>
        <w:rPr>
          <w:rFonts w:ascii="Times New Roman" w:eastAsia="Arial Unicode MS" w:hAnsi="Times New Roman" w:cs="Times New Roman"/>
          <w:color w:val="000000"/>
          <w:sz w:val="16"/>
          <w:szCs w:val="16"/>
          <w:bdr w:val="nil"/>
          <w:lang w:val="fr-FR" w:eastAsia="en-US"/>
        </w:rPr>
      </w:pPr>
    </w:p>
    <w:p w14:paraId="32ACE3DD" w14:textId="77777777" w:rsidR="009F6012" w:rsidRPr="00506BBC" w:rsidRDefault="009F6012" w:rsidP="009F6012">
      <w:pPr>
        <w:keepNext/>
        <w:pBdr>
          <w:top w:val="nil"/>
          <w:left w:val="nil"/>
          <w:bottom w:val="nil"/>
          <w:right w:val="nil"/>
          <w:between w:val="nil"/>
          <w:bar w:val="nil"/>
        </w:pBdr>
        <w:spacing w:line="240" w:lineRule="auto"/>
        <w:ind w:firstLine="709"/>
        <w:jc w:val="left"/>
        <w:rPr>
          <w:rFonts w:ascii="Times New Roman" w:eastAsia="Arial Unicode MS" w:hAnsi="Times New Roman" w:cs="Times New Roman"/>
          <w:b/>
          <w:bCs/>
          <w:color w:val="000000"/>
          <w:sz w:val="20"/>
          <w:szCs w:val="20"/>
          <w:bdr w:val="nil"/>
          <w:lang w:val="en-US" w:eastAsia="en-US"/>
        </w:rPr>
      </w:pPr>
      <w:proofErr w:type="spellStart"/>
      <w:r w:rsidRPr="00506BBC">
        <w:rPr>
          <w:rFonts w:ascii="Times New Roman" w:eastAsia="Arial Unicode MS" w:hAnsi="Times New Roman" w:cs="Times New Roman"/>
          <w:b/>
          <w:bCs/>
          <w:color w:val="000000"/>
          <w:sz w:val="20"/>
          <w:szCs w:val="20"/>
          <w:bdr w:val="nil"/>
          <w:lang w:val="en-US" w:eastAsia="en-US"/>
        </w:rPr>
        <w:t>Pastabos</w:t>
      </w:r>
      <w:proofErr w:type="spellEnd"/>
      <w:r w:rsidRPr="00506BBC">
        <w:rPr>
          <w:rFonts w:ascii="Times New Roman" w:eastAsia="Arial Unicode MS" w:hAnsi="Times New Roman" w:cs="Times New Roman"/>
          <w:b/>
          <w:bCs/>
          <w:color w:val="000000"/>
          <w:sz w:val="20"/>
          <w:szCs w:val="20"/>
          <w:bdr w:val="nil"/>
          <w:lang w:val="en-US" w:eastAsia="en-US"/>
        </w:rPr>
        <w:t>:</w:t>
      </w:r>
    </w:p>
    <w:p w14:paraId="0ED272DB" w14:textId="77777777" w:rsidR="009F6012" w:rsidRPr="00506BBC" w:rsidRDefault="009F6012">
      <w:pPr>
        <w:numPr>
          <w:ilvl w:val="0"/>
          <w:numId w:val="7"/>
        </w:numPr>
        <w:pBdr>
          <w:top w:val="nil"/>
          <w:left w:val="nil"/>
          <w:bottom w:val="nil"/>
          <w:right w:val="nil"/>
          <w:between w:val="nil"/>
          <w:bar w:val="nil"/>
        </w:pBdr>
        <w:tabs>
          <w:tab w:val="left" w:pos="993"/>
          <w:tab w:val="left" w:pos="1134"/>
        </w:tabs>
        <w:spacing w:line="240" w:lineRule="auto"/>
        <w:contextualSpacing/>
        <w:jc w:val="left"/>
        <w:rPr>
          <w:rFonts w:ascii="Times New Roman" w:eastAsia="Helvetica Neue UltraLight" w:hAnsi="Times New Roman" w:cs="Times New Roman"/>
          <w:i/>
          <w:iCs/>
          <w:color w:val="000000"/>
          <w:sz w:val="20"/>
          <w:szCs w:val="20"/>
          <w:bdr w:val="nil"/>
          <w:lang w:val="en-US" w:eastAsia="en-US"/>
        </w:rPr>
      </w:pPr>
      <w:r w:rsidRPr="00506BBC">
        <w:rPr>
          <w:rFonts w:ascii="Times New Roman" w:eastAsia="Helvetica Neue UltraLight" w:hAnsi="Times New Roman" w:cs="Times New Roman"/>
          <w:i/>
          <w:iCs/>
          <w:color w:val="000000"/>
          <w:sz w:val="20"/>
          <w:szCs w:val="20"/>
          <w:bdr w:val="nil"/>
          <w:lang w:val="en-US" w:eastAsia="en-US"/>
        </w:rPr>
        <w:t xml:space="preserve">Į </w:t>
      </w:r>
      <w:proofErr w:type="spellStart"/>
      <w:r w:rsidRPr="00506BBC">
        <w:rPr>
          <w:rFonts w:ascii="Times New Roman" w:eastAsia="Helvetica Neue UltraLight" w:hAnsi="Times New Roman" w:cs="Times New Roman"/>
          <w:i/>
          <w:iCs/>
          <w:color w:val="000000"/>
          <w:sz w:val="20"/>
          <w:szCs w:val="20"/>
          <w:bdr w:val="nil"/>
          <w:lang w:val="en-US" w:eastAsia="en-US"/>
        </w:rPr>
        <w:t>šią</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kainą</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įeina</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visos</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išlaidos</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ir</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visi</w:t>
      </w:r>
      <w:proofErr w:type="spellEnd"/>
      <w:r w:rsidRPr="00506BBC">
        <w:rPr>
          <w:rFonts w:ascii="Times New Roman" w:eastAsia="Helvetica Neue UltraLight" w:hAnsi="Times New Roman" w:cs="Times New Roman"/>
          <w:i/>
          <w:iCs/>
          <w:color w:val="000000"/>
          <w:sz w:val="20"/>
          <w:szCs w:val="20"/>
          <w:bdr w:val="nil"/>
          <w:lang w:val="en-US" w:eastAsia="en-US"/>
        </w:rPr>
        <w:t xml:space="preserve"> </w:t>
      </w:r>
      <w:proofErr w:type="spellStart"/>
      <w:r w:rsidRPr="00506BBC">
        <w:rPr>
          <w:rFonts w:ascii="Times New Roman" w:eastAsia="Helvetica Neue UltraLight" w:hAnsi="Times New Roman" w:cs="Times New Roman"/>
          <w:i/>
          <w:iCs/>
          <w:color w:val="000000"/>
          <w:sz w:val="20"/>
          <w:szCs w:val="20"/>
          <w:bdr w:val="nil"/>
          <w:lang w:val="en-US" w:eastAsia="en-US"/>
        </w:rPr>
        <w:t>mokesčiai</w:t>
      </w:r>
      <w:proofErr w:type="spellEnd"/>
      <w:r w:rsidRPr="00506BBC">
        <w:rPr>
          <w:rFonts w:ascii="Times New Roman" w:eastAsia="Helvetica Neue UltraLight" w:hAnsi="Times New Roman" w:cs="Times New Roman"/>
          <w:i/>
          <w:iCs/>
          <w:color w:val="000000"/>
          <w:sz w:val="20"/>
          <w:szCs w:val="20"/>
          <w:bdr w:val="nil"/>
          <w:lang w:val="en-US" w:eastAsia="en-US"/>
        </w:rPr>
        <w:t>.</w:t>
      </w:r>
    </w:p>
    <w:p w14:paraId="3A8CF9D3" w14:textId="77777777" w:rsidR="009F6012" w:rsidRPr="0077223B" w:rsidRDefault="009F6012" w:rsidP="00875ABB">
      <w:pPr>
        <w:numPr>
          <w:ilvl w:val="0"/>
          <w:numId w:val="7"/>
        </w:numPr>
        <w:pBdr>
          <w:top w:val="nil"/>
          <w:left w:val="nil"/>
          <w:bottom w:val="nil"/>
          <w:right w:val="nil"/>
          <w:between w:val="nil"/>
          <w:bar w:val="nil"/>
        </w:pBdr>
        <w:tabs>
          <w:tab w:val="left" w:pos="993"/>
        </w:tabs>
        <w:spacing w:line="240" w:lineRule="auto"/>
        <w:contextualSpacing/>
        <w:jc w:val="left"/>
        <w:rPr>
          <w:rFonts w:ascii="Times New Roman" w:eastAsia="Helvetica Neue UltraLight" w:hAnsi="Times New Roman" w:cs="Times New Roman"/>
          <w:i/>
          <w:iCs/>
          <w:color w:val="000000"/>
          <w:sz w:val="20"/>
          <w:szCs w:val="20"/>
          <w:bdr w:val="nil"/>
          <w:lang w:val="fr-FR" w:eastAsia="en-US"/>
        </w:rPr>
      </w:pPr>
      <w:r w:rsidRPr="0077223B">
        <w:rPr>
          <w:rFonts w:ascii="Times New Roman" w:eastAsia="Helvetica Neue UltraLight" w:hAnsi="Times New Roman" w:cs="Times New Roman"/>
          <w:i/>
          <w:iCs/>
          <w:color w:val="000000"/>
          <w:sz w:val="20"/>
          <w:szCs w:val="20"/>
          <w:bdr w:val="nil"/>
          <w:lang w:val="fr-FR" w:eastAsia="en-US"/>
        </w:rPr>
        <w:t xml:space="preserve">Kainos </w:t>
      </w:r>
      <w:proofErr w:type="spellStart"/>
      <w:r w:rsidRPr="0077223B">
        <w:rPr>
          <w:rFonts w:ascii="Times New Roman" w:eastAsia="Helvetica Neue UltraLight" w:hAnsi="Times New Roman" w:cs="Times New Roman"/>
          <w:i/>
          <w:iCs/>
          <w:color w:val="000000"/>
          <w:sz w:val="20"/>
          <w:szCs w:val="20"/>
          <w:bdr w:val="nil"/>
          <w:lang w:val="fr-FR" w:eastAsia="en-US"/>
        </w:rPr>
        <w:t>pasiūlyme</w:t>
      </w:r>
      <w:proofErr w:type="spellEnd"/>
      <w:r w:rsidRPr="0077223B">
        <w:rPr>
          <w:rFonts w:ascii="Times New Roman" w:eastAsia="Helvetica Neue UltraLight" w:hAnsi="Times New Roman" w:cs="Times New Roman"/>
          <w:i/>
          <w:iCs/>
          <w:color w:val="000000"/>
          <w:sz w:val="20"/>
          <w:szCs w:val="20"/>
          <w:bdr w:val="nil"/>
          <w:lang w:val="fr-FR" w:eastAsia="en-US"/>
        </w:rPr>
        <w:t xml:space="preserve"> </w:t>
      </w:r>
      <w:proofErr w:type="spellStart"/>
      <w:r w:rsidRPr="0077223B">
        <w:rPr>
          <w:rFonts w:ascii="Times New Roman" w:eastAsia="Helvetica Neue UltraLight" w:hAnsi="Times New Roman" w:cs="Times New Roman"/>
          <w:i/>
          <w:iCs/>
          <w:color w:val="000000"/>
          <w:sz w:val="20"/>
          <w:szCs w:val="20"/>
          <w:bdr w:val="nil"/>
          <w:lang w:val="fr-FR" w:eastAsia="en-US"/>
        </w:rPr>
        <w:t>nurodomos</w:t>
      </w:r>
      <w:proofErr w:type="spellEnd"/>
      <w:r w:rsidRPr="0077223B">
        <w:rPr>
          <w:rFonts w:ascii="Times New Roman" w:eastAsia="Helvetica Neue UltraLight" w:hAnsi="Times New Roman" w:cs="Times New Roman"/>
          <w:i/>
          <w:iCs/>
          <w:color w:val="000000"/>
          <w:sz w:val="20"/>
          <w:szCs w:val="20"/>
          <w:bdr w:val="nil"/>
          <w:lang w:val="fr-FR" w:eastAsia="en-US"/>
        </w:rPr>
        <w:t xml:space="preserve"> </w:t>
      </w:r>
      <w:proofErr w:type="spellStart"/>
      <w:r w:rsidRPr="0077223B">
        <w:rPr>
          <w:rFonts w:ascii="Times New Roman" w:eastAsia="Helvetica Neue UltraLight" w:hAnsi="Times New Roman" w:cs="Times New Roman"/>
          <w:i/>
          <w:iCs/>
          <w:color w:val="000000"/>
          <w:sz w:val="20"/>
          <w:szCs w:val="20"/>
          <w:bdr w:val="nil"/>
          <w:lang w:val="fr-FR" w:eastAsia="en-US"/>
        </w:rPr>
        <w:t>suapvalintos</w:t>
      </w:r>
      <w:proofErr w:type="spellEnd"/>
      <w:r w:rsidRPr="0077223B">
        <w:rPr>
          <w:rFonts w:ascii="Times New Roman" w:eastAsia="Helvetica Neue UltraLight" w:hAnsi="Times New Roman" w:cs="Times New Roman"/>
          <w:i/>
          <w:iCs/>
          <w:color w:val="000000"/>
          <w:sz w:val="20"/>
          <w:szCs w:val="20"/>
          <w:bdr w:val="nil"/>
          <w:lang w:val="fr-FR" w:eastAsia="en-US"/>
        </w:rPr>
        <w:t xml:space="preserve">, </w:t>
      </w:r>
      <w:proofErr w:type="spellStart"/>
      <w:r w:rsidRPr="0077223B">
        <w:rPr>
          <w:rFonts w:ascii="Times New Roman" w:eastAsia="Helvetica Neue UltraLight" w:hAnsi="Times New Roman" w:cs="Times New Roman"/>
          <w:i/>
          <w:iCs/>
          <w:color w:val="000000"/>
          <w:sz w:val="20"/>
          <w:szCs w:val="20"/>
          <w:bdr w:val="nil"/>
          <w:lang w:val="fr-FR" w:eastAsia="en-US"/>
        </w:rPr>
        <w:t>paliekant</w:t>
      </w:r>
      <w:proofErr w:type="spellEnd"/>
      <w:r w:rsidRPr="0077223B">
        <w:rPr>
          <w:rFonts w:ascii="Times New Roman" w:eastAsia="Helvetica Neue UltraLight" w:hAnsi="Times New Roman" w:cs="Times New Roman"/>
          <w:i/>
          <w:iCs/>
          <w:color w:val="000000"/>
          <w:sz w:val="20"/>
          <w:szCs w:val="20"/>
          <w:bdr w:val="nil"/>
          <w:lang w:val="fr-FR" w:eastAsia="en-US"/>
        </w:rPr>
        <w:t xml:space="preserve"> du </w:t>
      </w:r>
      <w:proofErr w:type="spellStart"/>
      <w:r w:rsidRPr="0077223B">
        <w:rPr>
          <w:rFonts w:ascii="Times New Roman" w:eastAsia="Helvetica Neue UltraLight" w:hAnsi="Times New Roman" w:cs="Times New Roman"/>
          <w:i/>
          <w:iCs/>
          <w:color w:val="000000"/>
          <w:sz w:val="20"/>
          <w:szCs w:val="20"/>
          <w:bdr w:val="nil"/>
          <w:lang w:val="fr-FR" w:eastAsia="en-US"/>
        </w:rPr>
        <w:t>skaitmenis</w:t>
      </w:r>
      <w:proofErr w:type="spellEnd"/>
      <w:r w:rsidRPr="0077223B">
        <w:rPr>
          <w:rFonts w:ascii="Times New Roman" w:eastAsia="Helvetica Neue UltraLight" w:hAnsi="Times New Roman" w:cs="Times New Roman"/>
          <w:i/>
          <w:iCs/>
          <w:color w:val="000000"/>
          <w:sz w:val="20"/>
          <w:szCs w:val="20"/>
          <w:bdr w:val="nil"/>
          <w:lang w:val="fr-FR" w:eastAsia="en-US"/>
        </w:rPr>
        <w:t xml:space="preserve"> po </w:t>
      </w:r>
      <w:proofErr w:type="spellStart"/>
      <w:r w:rsidRPr="0077223B">
        <w:rPr>
          <w:rFonts w:ascii="Times New Roman" w:eastAsia="Helvetica Neue UltraLight" w:hAnsi="Times New Roman" w:cs="Times New Roman"/>
          <w:i/>
          <w:iCs/>
          <w:color w:val="000000"/>
          <w:sz w:val="20"/>
          <w:szCs w:val="20"/>
          <w:bdr w:val="nil"/>
          <w:lang w:val="fr-FR" w:eastAsia="en-US"/>
        </w:rPr>
        <w:t>kablelio</w:t>
      </w:r>
      <w:proofErr w:type="spellEnd"/>
      <w:r w:rsidRPr="0077223B">
        <w:rPr>
          <w:rFonts w:ascii="Times New Roman" w:eastAsia="Helvetica Neue UltraLight" w:hAnsi="Times New Roman" w:cs="Times New Roman"/>
          <w:i/>
          <w:iCs/>
          <w:color w:val="000000"/>
          <w:sz w:val="20"/>
          <w:szCs w:val="20"/>
          <w:bdr w:val="nil"/>
          <w:lang w:val="fr-FR" w:eastAsia="en-US"/>
        </w:rPr>
        <w:t>.</w:t>
      </w:r>
    </w:p>
    <w:p w14:paraId="69EC8726" w14:textId="4AAF493D" w:rsidR="004B5429" w:rsidRPr="00DF64BB" w:rsidRDefault="009F6012" w:rsidP="00FB5823">
      <w:pPr>
        <w:numPr>
          <w:ilvl w:val="0"/>
          <w:numId w:val="7"/>
        </w:numPr>
        <w:pBdr>
          <w:top w:val="nil"/>
          <w:left w:val="nil"/>
          <w:bottom w:val="nil"/>
          <w:right w:val="nil"/>
          <w:between w:val="nil"/>
          <w:bar w:val="nil"/>
        </w:pBdr>
        <w:tabs>
          <w:tab w:val="left" w:pos="993"/>
        </w:tabs>
        <w:spacing w:line="240" w:lineRule="auto"/>
        <w:ind w:left="0" w:firstLine="709"/>
        <w:contextualSpacing/>
        <w:rPr>
          <w:rFonts w:ascii="Times New Roman" w:eastAsia="Helvetica Neue UltraLight" w:hAnsi="Times New Roman" w:cs="Times New Roman"/>
          <w:i/>
          <w:iCs/>
          <w:color w:val="000000"/>
          <w:sz w:val="20"/>
          <w:szCs w:val="20"/>
          <w:bdr w:val="nil"/>
          <w:lang w:val="fr-FR" w:eastAsia="en-US"/>
        </w:rPr>
      </w:pPr>
      <w:r w:rsidRPr="00DF64BB">
        <w:rPr>
          <w:rFonts w:ascii="Times New Roman" w:eastAsia="Times New Roman" w:hAnsi="Times New Roman" w:cs="Times New Roman"/>
          <w:i/>
          <w:iCs/>
          <w:color w:val="000000"/>
          <w:sz w:val="20"/>
          <w:szCs w:val="20"/>
          <w:bdr w:val="nil"/>
          <w:lang w:val="fr-FR" w:eastAsia="en-US"/>
        </w:rPr>
        <w:t xml:space="preserve">Tais </w:t>
      </w:r>
      <w:proofErr w:type="spellStart"/>
      <w:r w:rsidRPr="00DF64BB">
        <w:rPr>
          <w:rFonts w:ascii="Times New Roman" w:eastAsia="Times New Roman" w:hAnsi="Times New Roman" w:cs="Times New Roman"/>
          <w:i/>
          <w:iCs/>
          <w:color w:val="000000"/>
          <w:sz w:val="20"/>
          <w:szCs w:val="20"/>
          <w:bdr w:val="nil"/>
          <w:lang w:val="fr-FR" w:eastAsia="en-US"/>
        </w:rPr>
        <w:t>atvejais</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kai</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pagal</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galiojančius</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teisės</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aktus</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tiekėjui</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nereikia</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mokėti</w:t>
      </w:r>
      <w:proofErr w:type="spellEnd"/>
      <w:r w:rsidRPr="00DF64BB">
        <w:rPr>
          <w:rFonts w:ascii="Times New Roman" w:eastAsia="Times New Roman" w:hAnsi="Times New Roman" w:cs="Times New Roman"/>
          <w:i/>
          <w:iCs/>
          <w:color w:val="000000"/>
          <w:sz w:val="20"/>
          <w:szCs w:val="20"/>
          <w:bdr w:val="nil"/>
          <w:lang w:val="fr-FR" w:eastAsia="en-US"/>
        </w:rPr>
        <w:t xml:space="preserve"> PVM, </w:t>
      </w:r>
      <w:proofErr w:type="spellStart"/>
      <w:r w:rsidRPr="00DF64BB">
        <w:rPr>
          <w:rFonts w:ascii="Times New Roman" w:eastAsia="Times New Roman" w:hAnsi="Times New Roman" w:cs="Times New Roman"/>
          <w:i/>
          <w:iCs/>
          <w:color w:val="000000"/>
          <w:sz w:val="20"/>
          <w:szCs w:val="20"/>
          <w:bdr w:val="nil"/>
          <w:lang w:val="fr-FR" w:eastAsia="en-US"/>
        </w:rPr>
        <w:t>tiekėjas</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atitinkamų</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skilčių</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nepildo</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ir</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nurodo</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priežastis</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dėl</w:t>
      </w:r>
      <w:proofErr w:type="spellEnd"/>
      <w:r w:rsidRPr="00DF64BB">
        <w:rPr>
          <w:rFonts w:ascii="Times New Roman" w:eastAsia="Times New Roman" w:hAnsi="Times New Roman" w:cs="Times New Roman"/>
          <w:i/>
          <w:iCs/>
          <w:color w:val="000000"/>
          <w:sz w:val="20"/>
          <w:szCs w:val="20"/>
          <w:bdr w:val="nil"/>
          <w:lang w:val="fr-FR" w:eastAsia="en-US"/>
        </w:rPr>
        <w:t xml:space="preserve"> </w:t>
      </w:r>
      <w:proofErr w:type="spellStart"/>
      <w:r w:rsidRPr="00DF64BB">
        <w:rPr>
          <w:rFonts w:ascii="Times New Roman" w:eastAsia="Times New Roman" w:hAnsi="Times New Roman" w:cs="Times New Roman"/>
          <w:i/>
          <w:iCs/>
          <w:color w:val="000000"/>
          <w:sz w:val="20"/>
          <w:szCs w:val="20"/>
          <w:bdr w:val="nil"/>
          <w:lang w:val="fr-FR" w:eastAsia="en-US"/>
        </w:rPr>
        <w:t>kurių</w:t>
      </w:r>
      <w:proofErr w:type="spellEnd"/>
      <w:r w:rsidRPr="00DF64BB">
        <w:rPr>
          <w:rFonts w:ascii="Times New Roman" w:eastAsia="Times New Roman" w:hAnsi="Times New Roman" w:cs="Times New Roman"/>
          <w:i/>
          <w:iCs/>
          <w:color w:val="000000"/>
          <w:sz w:val="20"/>
          <w:szCs w:val="20"/>
          <w:bdr w:val="nil"/>
          <w:lang w:val="fr-FR" w:eastAsia="en-US"/>
        </w:rPr>
        <w:t xml:space="preserve"> PVM </w:t>
      </w:r>
      <w:proofErr w:type="spellStart"/>
      <w:proofErr w:type="gramStart"/>
      <w:r w:rsidRPr="00DF64BB">
        <w:rPr>
          <w:rFonts w:ascii="Times New Roman" w:eastAsia="Times New Roman" w:hAnsi="Times New Roman" w:cs="Times New Roman"/>
          <w:i/>
          <w:iCs/>
          <w:color w:val="000000"/>
          <w:sz w:val="20"/>
          <w:szCs w:val="20"/>
          <w:bdr w:val="nil"/>
          <w:lang w:val="fr-FR" w:eastAsia="en-US"/>
        </w:rPr>
        <w:t>nemoka</w:t>
      </w:r>
      <w:proofErr w:type="spellEnd"/>
      <w:r w:rsidRPr="00DF64BB">
        <w:rPr>
          <w:rFonts w:ascii="Times New Roman" w:eastAsia="Times New Roman" w:hAnsi="Times New Roman" w:cs="Times New Roman"/>
          <w:i/>
          <w:iCs/>
          <w:color w:val="000000"/>
          <w:sz w:val="20"/>
          <w:szCs w:val="20"/>
          <w:bdr w:val="nil"/>
          <w:lang w:val="fr-FR" w:eastAsia="en-US"/>
        </w:rPr>
        <w:t>._</w:t>
      </w:r>
      <w:proofErr w:type="gramEnd"/>
      <w:r w:rsidRPr="00DF64BB">
        <w:rPr>
          <w:rFonts w:ascii="Times New Roman" w:eastAsia="Times New Roman" w:hAnsi="Times New Roman" w:cs="Times New Roman"/>
          <w:i/>
          <w:iCs/>
          <w:color w:val="000000"/>
          <w:sz w:val="20"/>
          <w:szCs w:val="20"/>
          <w:bdr w:val="nil"/>
          <w:lang w:val="fr-FR" w:eastAsia="en-US"/>
        </w:rPr>
        <w:t>__________________.</w:t>
      </w:r>
    </w:p>
    <w:p w14:paraId="67487032" w14:textId="77777777" w:rsidR="009F6012" w:rsidRPr="00DF64BB" w:rsidRDefault="009F6012" w:rsidP="009F6012">
      <w:pPr>
        <w:pBdr>
          <w:top w:val="nil"/>
          <w:left w:val="nil"/>
          <w:bottom w:val="nil"/>
          <w:right w:val="nil"/>
          <w:between w:val="nil"/>
          <w:bar w:val="nil"/>
        </w:pBdr>
        <w:tabs>
          <w:tab w:val="left" w:pos="1134"/>
        </w:tabs>
        <w:spacing w:line="240" w:lineRule="auto"/>
        <w:ind w:firstLine="0"/>
        <w:jc w:val="left"/>
        <w:rPr>
          <w:rFonts w:ascii="Times New Roman" w:eastAsia="Arial Unicode MS" w:hAnsi="Times New Roman" w:cs="Times New Roman"/>
          <w:color w:val="000000"/>
          <w:sz w:val="16"/>
          <w:szCs w:val="16"/>
          <w:bdr w:val="nil"/>
          <w:lang w:val="fr-FR" w:eastAsia="en-US"/>
        </w:rPr>
      </w:pPr>
    </w:p>
    <w:p w14:paraId="4FDB985C" w14:textId="47B70AE9" w:rsidR="00E4610E" w:rsidRPr="00DF64BB" w:rsidRDefault="009F6012" w:rsidP="000471FA">
      <w:pPr>
        <w:pStyle w:val="Sraopastraipa"/>
        <w:numPr>
          <w:ilvl w:val="0"/>
          <w:numId w:val="8"/>
        </w:numPr>
        <w:pBdr>
          <w:top w:val="nil"/>
          <w:left w:val="nil"/>
          <w:bottom w:val="nil"/>
          <w:right w:val="nil"/>
          <w:between w:val="nil"/>
          <w:bar w:val="nil"/>
        </w:pBdr>
        <w:tabs>
          <w:tab w:val="left" w:pos="567"/>
        </w:tabs>
        <w:spacing w:line="240" w:lineRule="auto"/>
        <w:ind w:left="0" w:firstLine="567"/>
        <w:rPr>
          <w:rFonts w:ascii="Times New Roman" w:eastAsia="Calibri" w:hAnsi="Times New Roman" w:cs="Times New Roman"/>
          <w:color w:val="000000"/>
          <w:sz w:val="24"/>
          <w:szCs w:val="24"/>
          <w:lang w:val="fr-FR" w:eastAsia="en-US"/>
        </w:rPr>
      </w:pPr>
      <w:proofErr w:type="spellStart"/>
      <w:r w:rsidRPr="00DF64BB">
        <w:rPr>
          <w:rFonts w:ascii="Times New Roman" w:eastAsia="Calibri" w:hAnsi="Times New Roman" w:cs="Times New Roman"/>
          <w:b/>
          <w:color w:val="000000"/>
          <w:sz w:val="24"/>
          <w:szCs w:val="24"/>
          <w:lang w:val="fr-FR" w:eastAsia="en-US"/>
        </w:rPr>
        <w:t>Ti</w:t>
      </w:r>
      <w:r w:rsidR="006D5B92" w:rsidRPr="00DF64BB">
        <w:rPr>
          <w:rFonts w:ascii="Times New Roman" w:eastAsia="Calibri" w:hAnsi="Times New Roman" w:cs="Times New Roman"/>
          <w:b/>
          <w:color w:val="000000"/>
          <w:sz w:val="24"/>
          <w:szCs w:val="24"/>
          <w:lang w:val="fr-FR" w:eastAsia="en-US"/>
        </w:rPr>
        <w:t>e</w:t>
      </w:r>
      <w:r w:rsidRPr="00DF64BB">
        <w:rPr>
          <w:rFonts w:ascii="Times New Roman" w:eastAsia="Calibri" w:hAnsi="Times New Roman" w:cs="Times New Roman"/>
          <w:b/>
          <w:color w:val="000000"/>
          <w:sz w:val="24"/>
          <w:szCs w:val="24"/>
          <w:lang w:val="fr-FR" w:eastAsia="en-US"/>
        </w:rPr>
        <w:t>kėjas</w:t>
      </w:r>
      <w:proofErr w:type="spellEnd"/>
      <w:r w:rsidRPr="00DF64BB">
        <w:rPr>
          <w:rFonts w:ascii="Times New Roman" w:eastAsia="Calibri" w:hAnsi="Times New Roman" w:cs="Times New Roman"/>
          <w:b/>
          <w:color w:val="000000"/>
          <w:sz w:val="24"/>
          <w:szCs w:val="24"/>
          <w:lang w:val="fr-FR" w:eastAsia="en-US"/>
        </w:rPr>
        <w:t xml:space="preserve"> </w:t>
      </w:r>
      <w:proofErr w:type="spellStart"/>
      <w:r w:rsidRPr="00DF64BB">
        <w:rPr>
          <w:rFonts w:ascii="Times New Roman" w:eastAsia="Calibri" w:hAnsi="Times New Roman" w:cs="Times New Roman"/>
          <w:b/>
          <w:color w:val="000000"/>
          <w:sz w:val="24"/>
          <w:szCs w:val="24"/>
          <w:lang w:val="fr-FR" w:eastAsia="en-US"/>
        </w:rPr>
        <w:t>patvirtina</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kad</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yra</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susipažinęs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ir</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sutinka</w:t>
      </w:r>
      <w:proofErr w:type="spellEnd"/>
      <w:r w:rsidRPr="00DF64BB">
        <w:rPr>
          <w:rFonts w:ascii="Times New Roman" w:eastAsia="Calibri" w:hAnsi="Times New Roman" w:cs="Times New Roman"/>
          <w:color w:val="000000"/>
          <w:sz w:val="24"/>
          <w:szCs w:val="24"/>
          <w:lang w:val="fr-FR" w:eastAsia="en-US"/>
        </w:rPr>
        <w:t xml:space="preserve"> su </w:t>
      </w:r>
      <w:proofErr w:type="spellStart"/>
      <w:r w:rsidRPr="00DF64BB">
        <w:rPr>
          <w:rFonts w:ascii="Times New Roman" w:eastAsia="Calibri" w:hAnsi="Times New Roman" w:cs="Times New Roman"/>
          <w:color w:val="000000"/>
          <w:sz w:val="24"/>
          <w:szCs w:val="24"/>
          <w:lang w:val="fr-FR" w:eastAsia="en-US"/>
        </w:rPr>
        <w:t>perkančiosios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organizacijos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pateiktu</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sutarties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projektu</w:t>
      </w:r>
      <w:proofErr w:type="spellEnd"/>
      <w:r w:rsidRPr="00DF64BB">
        <w:rPr>
          <w:rFonts w:ascii="Times New Roman" w:eastAsia="Calibri" w:hAnsi="Times New Roman" w:cs="Times New Roman"/>
          <w:color w:val="000000"/>
          <w:sz w:val="24"/>
          <w:szCs w:val="24"/>
          <w:lang w:val="fr-FR" w:eastAsia="en-US"/>
        </w:rPr>
        <w:t xml:space="preserve"> </w:t>
      </w:r>
      <w:r w:rsidRPr="00DF64BB">
        <w:rPr>
          <w:rFonts w:ascii="Times New Roman" w:eastAsia="Calibri" w:hAnsi="Times New Roman" w:cs="Times New Roman"/>
          <w:i/>
          <w:color w:val="000000"/>
          <w:sz w:val="24"/>
          <w:szCs w:val="24"/>
          <w:lang w:val="fr-FR" w:eastAsia="en-US"/>
        </w:rPr>
        <w:t>(</w:t>
      </w:r>
      <w:proofErr w:type="spellStart"/>
      <w:r w:rsidR="00E12D04" w:rsidRPr="00DF64BB">
        <w:rPr>
          <w:rFonts w:ascii="Times New Roman" w:eastAsia="Calibri" w:hAnsi="Times New Roman" w:cs="Times New Roman"/>
          <w:i/>
          <w:color w:val="000000"/>
          <w:sz w:val="24"/>
          <w:szCs w:val="24"/>
          <w:lang w:val="fr-FR" w:eastAsia="en-US"/>
        </w:rPr>
        <w:t>pirkim</w:t>
      </w:r>
      <w:r w:rsidR="00155A44" w:rsidRPr="00DF64BB">
        <w:rPr>
          <w:rFonts w:ascii="Times New Roman" w:eastAsia="Calibri" w:hAnsi="Times New Roman" w:cs="Times New Roman"/>
          <w:i/>
          <w:color w:val="000000"/>
          <w:sz w:val="24"/>
          <w:szCs w:val="24"/>
          <w:lang w:val="fr-FR" w:eastAsia="en-US"/>
        </w:rPr>
        <w:t>o</w:t>
      </w:r>
      <w:proofErr w:type="spellEnd"/>
      <w:r w:rsidR="00E12D04" w:rsidRPr="00DF64BB">
        <w:rPr>
          <w:rFonts w:ascii="Times New Roman" w:eastAsia="Calibri" w:hAnsi="Times New Roman" w:cs="Times New Roman"/>
          <w:i/>
          <w:color w:val="000000"/>
          <w:sz w:val="24"/>
          <w:szCs w:val="24"/>
          <w:lang w:val="fr-FR" w:eastAsia="en-US"/>
        </w:rPr>
        <w:t xml:space="preserve"> </w:t>
      </w:r>
      <w:proofErr w:type="spellStart"/>
      <w:r w:rsidR="00E12D04" w:rsidRPr="00DF64BB">
        <w:rPr>
          <w:rFonts w:ascii="Times New Roman" w:eastAsia="Calibri" w:hAnsi="Times New Roman" w:cs="Times New Roman"/>
          <w:i/>
          <w:color w:val="000000"/>
          <w:sz w:val="24"/>
          <w:szCs w:val="24"/>
          <w:lang w:val="fr-FR" w:eastAsia="en-US"/>
        </w:rPr>
        <w:t>specialiųjų</w:t>
      </w:r>
      <w:proofErr w:type="spellEnd"/>
      <w:r w:rsidRPr="00DF64BB">
        <w:rPr>
          <w:rFonts w:ascii="Times New Roman" w:eastAsia="Calibri" w:hAnsi="Times New Roman" w:cs="Times New Roman"/>
          <w:i/>
          <w:color w:val="000000"/>
          <w:sz w:val="24"/>
          <w:szCs w:val="24"/>
          <w:lang w:val="fr-FR" w:eastAsia="en-US"/>
        </w:rPr>
        <w:t xml:space="preserve"> </w:t>
      </w:r>
      <w:proofErr w:type="spellStart"/>
      <w:r w:rsidRPr="00DF64BB">
        <w:rPr>
          <w:rFonts w:ascii="Times New Roman" w:eastAsia="Calibri" w:hAnsi="Times New Roman" w:cs="Times New Roman"/>
          <w:i/>
          <w:color w:val="000000"/>
          <w:sz w:val="24"/>
          <w:szCs w:val="24"/>
          <w:lang w:val="fr-FR" w:eastAsia="en-US"/>
        </w:rPr>
        <w:t>sąlygų</w:t>
      </w:r>
      <w:proofErr w:type="spellEnd"/>
      <w:r w:rsidRPr="00DF64BB">
        <w:rPr>
          <w:rFonts w:ascii="Times New Roman" w:eastAsia="Calibri" w:hAnsi="Times New Roman" w:cs="Times New Roman"/>
          <w:i/>
          <w:color w:val="000000"/>
          <w:sz w:val="24"/>
          <w:szCs w:val="24"/>
          <w:lang w:val="fr-FR" w:eastAsia="en-US"/>
        </w:rPr>
        <w:t xml:space="preserve"> </w:t>
      </w:r>
      <w:r w:rsidR="00E12D04" w:rsidRPr="005F1254">
        <w:rPr>
          <w:rFonts w:ascii="Times New Roman" w:eastAsia="Calibri" w:hAnsi="Times New Roman" w:cs="Times New Roman"/>
          <w:i/>
          <w:color w:val="000000"/>
          <w:sz w:val="24"/>
          <w:szCs w:val="24"/>
          <w:lang w:val="fr-FR" w:eastAsia="en-US"/>
        </w:rPr>
        <w:t>3</w:t>
      </w:r>
      <w:r w:rsidRPr="005F1254">
        <w:rPr>
          <w:rFonts w:ascii="Times New Roman" w:eastAsia="Calibri" w:hAnsi="Times New Roman" w:cs="Times New Roman"/>
          <w:i/>
          <w:color w:val="000000"/>
          <w:sz w:val="24"/>
          <w:szCs w:val="24"/>
          <w:lang w:val="fr-FR" w:eastAsia="en-US"/>
        </w:rPr>
        <w:t xml:space="preserve"> </w:t>
      </w:r>
      <w:proofErr w:type="spellStart"/>
      <w:r w:rsidRPr="005F1254">
        <w:rPr>
          <w:rFonts w:ascii="Times New Roman" w:eastAsia="Calibri" w:hAnsi="Times New Roman" w:cs="Times New Roman"/>
          <w:i/>
          <w:color w:val="000000"/>
          <w:sz w:val="24"/>
          <w:szCs w:val="24"/>
          <w:lang w:val="fr-FR" w:eastAsia="en-US"/>
        </w:rPr>
        <w:t>priedas</w:t>
      </w:r>
      <w:proofErr w:type="spellEnd"/>
      <w:r w:rsidRPr="00DF64BB">
        <w:rPr>
          <w:rFonts w:ascii="Times New Roman" w:eastAsia="Calibri" w:hAnsi="Times New Roman" w:cs="Times New Roman"/>
          <w:color w:val="000000"/>
          <w:sz w:val="24"/>
          <w:szCs w:val="24"/>
          <w:lang w:val="fr-FR" w:eastAsia="en-US"/>
        </w:rPr>
        <w:t>).</w:t>
      </w:r>
    </w:p>
    <w:p w14:paraId="7F9887B5" w14:textId="4393DAB6" w:rsidR="00AF7F73" w:rsidRPr="008334B8" w:rsidRDefault="00AF7F73" w:rsidP="008334B8">
      <w:pPr>
        <w:pStyle w:val="Sraopastraipa"/>
        <w:numPr>
          <w:ilvl w:val="0"/>
          <w:numId w:val="8"/>
        </w:numPr>
        <w:ind w:left="851" w:hanging="284"/>
        <w:rPr>
          <w:rFonts w:ascii="Times New Roman" w:hAnsi="Times New Roman" w:cs="Times New Roman"/>
          <w:b/>
          <w:sz w:val="24"/>
          <w:szCs w:val="24"/>
        </w:rPr>
      </w:pPr>
      <w:r w:rsidRPr="008334B8">
        <w:rPr>
          <w:rFonts w:ascii="Times New Roman" w:hAnsi="Times New Roman" w:cs="Times New Roman"/>
          <w:bCs/>
          <w:sz w:val="24"/>
          <w:szCs w:val="24"/>
        </w:rPr>
        <w:t>Aplinkosauginiai reikalavimai:</w:t>
      </w:r>
    </w:p>
    <w:tbl>
      <w:tblPr>
        <w:tblStyle w:val="Lentelstinklelis"/>
        <w:tblW w:w="0" w:type="auto"/>
        <w:tblInd w:w="0" w:type="dxa"/>
        <w:tblLook w:val="04A0" w:firstRow="1" w:lastRow="0" w:firstColumn="1" w:lastColumn="0" w:noHBand="0" w:noVBand="1"/>
      </w:tblPr>
      <w:tblGrid>
        <w:gridCol w:w="4981"/>
        <w:gridCol w:w="4981"/>
      </w:tblGrid>
      <w:tr w:rsidR="00AF7F73" w:rsidRPr="00AD04E1" w14:paraId="338582B8" w14:textId="77777777" w:rsidTr="00215633">
        <w:tc>
          <w:tcPr>
            <w:tcW w:w="4981" w:type="dxa"/>
            <w:tcBorders>
              <w:top w:val="single" w:sz="4" w:space="0" w:color="000000"/>
              <w:left w:val="single" w:sz="4" w:space="0" w:color="000000"/>
              <w:bottom w:val="single" w:sz="4" w:space="0" w:color="000000"/>
              <w:right w:val="single" w:sz="4" w:space="0" w:color="000000"/>
            </w:tcBorders>
            <w:hideMark/>
          </w:tcPr>
          <w:p w14:paraId="199B32AD" w14:textId="77777777" w:rsidR="00AF7F73" w:rsidRPr="00AD04E1" w:rsidRDefault="00AF7F73" w:rsidP="00215633">
            <w:pPr>
              <w:spacing w:line="300" w:lineRule="auto"/>
              <w:ind w:firstLine="0"/>
              <w:rPr>
                <w:rFonts w:hAnsi="Times New Roman" w:cs="Times New Roman"/>
                <w:b/>
                <w:sz w:val="24"/>
                <w:szCs w:val="24"/>
              </w:rPr>
            </w:pPr>
            <w:r w:rsidRPr="00AD04E1">
              <w:rPr>
                <w:rFonts w:hAnsi="Times New Roman" w:cs="Times New Roman"/>
                <w:b/>
                <w:sz w:val="24"/>
                <w:szCs w:val="24"/>
              </w:rPr>
              <w:t>Reikalavimas</w:t>
            </w:r>
          </w:p>
        </w:tc>
        <w:tc>
          <w:tcPr>
            <w:tcW w:w="4981" w:type="dxa"/>
            <w:tcBorders>
              <w:top w:val="single" w:sz="4" w:space="0" w:color="000000"/>
              <w:left w:val="single" w:sz="4" w:space="0" w:color="000000"/>
              <w:bottom w:val="single" w:sz="4" w:space="0" w:color="000000"/>
              <w:right w:val="single" w:sz="4" w:space="0" w:color="000000"/>
            </w:tcBorders>
            <w:hideMark/>
          </w:tcPr>
          <w:p w14:paraId="71F3DD81" w14:textId="77777777" w:rsidR="00AF7F73" w:rsidRPr="00AD04E1" w:rsidRDefault="00AF7F73" w:rsidP="00215633">
            <w:pPr>
              <w:spacing w:line="300" w:lineRule="auto"/>
              <w:ind w:firstLine="0"/>
              <w:rPr>
                <w:rFonts w:hAnsi="Times New Roman" w:cs="Times New Roman"/>
                <w:b/>
                <w:sz w:val="24"/>
                <w:szCs w:val="24"/>
              </w:rPr>
            </w:pPr>
            <w:r w:rsidRPr="00AD04E1">
              <w:rPr>
                <w:rFonts w:hAnsi="Times New Roman" w:cs="Times New Roman"/>
                <w:b/>
                <w:sz w:val="24"/>
                <w:szCs w:val="24"/>
              </w:rPr>
              <w:t>Atitikimas</w:t>
            </w:r>
          </w:p>
        </w:tc>
      </w:tr>
      <w:tr w:rsidR="00AF7F73" w:rsidRPr="00AD04E1" w14:paraId="68E8C05F" w14:textId="77777777" w:rsidTr="00215633">
        <w:tc>
          <w:tcPr>
            <w:tcW w:w="4981" w:type="dxa"/>
            <w:tcBorders>
              <w:top w:val="single" w:sz="4" w:space="0" w:color="000000"/>
              <w:left w:val="single" w:sz="4" w:space="0" w:color="000000"/>
              <w:bottom w:val="single" w:sz="4" w:space="0" w:color="000000"/>
              <w:right w:val="single" w:sz="4" w:space="0" w:color="000000"/>
            </w:tcBorders>
          </w:tcPr>
          <w:p w14:paraId="4FC16DF9" w14:textId="77777777" w:rsidR="007C4842" w:rsidRPr="007C4842" w:rsidRDefault="007C4842" w:rsidP="007C4842">
            <w:pPr>
              <w:ind w:firstLine="0"/>
              <w:rPr>
                <w:rFonts w:hAnsi="Times New Roman" w:cs="Times New Roman"/>
                <w:bCs/>
                <w:color w:val="00B050"/>
                <w:sz w:val="24"/>
                <w:szCs w:val="24"/>
              </w:rPr>
            </w:pPr>
            <w:r w:rsidRPr="007C4842">
              <w:rPr>
                <w:rFonts w:hAnsi="Times New Roman" w:cs="Times New Roman"/>
                <w:bCs/>
                <w:color w:val="00B050"/>
                <w:sz w:val="24"/>
                <w:szCs w:val="24"/>
              </w:rPr>
              <w:t>Atliekamas žaliasis pirkimas. Atsižvelgiant į tai, kad pirkimo objektas yra keturratis su transportavimo priekaba, t. y. keturratė transporto priemonė, kuriai, vadovaujantis Lietuvos Respublikos alternatyviųjų degalų įstatymo 15 straipsnio 7 dalies 2 punktu, netaikomi šio įstatymo 15 straipsnyje nustatyti kelių transporto priemonių viešiesiems pirkimams keliami reikalavimai, taip pat į tai, kad perkama transporto priemonė pagal pirkimo dokumentų reikalavimus bus komplektuojama specialiąja šviesos ir garso signalizacija, specialiuoju žymėjimu ir bus naudojama Viešojo saugumo tarnybos funkcijoms vykdyti, minimalūs aplinkos apsaugos kriterijai šiam pirkimo objektui nenustatomi.</w:t>
            </w:r>
          </w:p>
          <w:p w14:paraId="4AA4C64B" w14:textId="77777777" w:rsidR="007C4842" w:rsidRPr="007C4842" w:rsidRDefault="007C4842" w:rsidP="007C4842">
            <w:pPr>
              <w:ind w:firstLine="0"/>
              <w:rPr>
                <w:rFonts w:hAnsi="Times New Roman" w:cs="Times New Roman"/>
                <w:bCs/>
                <w:color w:val="00B050"/>
                <w:sz w:val="24"/>
                <w:szCs w:val="24"/>
              </w:rPr>
            </w:pPr>
            <w:r w:rsidRPr="007C4842">
              <w:rPr>
                <w:rFonts w:hAnsi="Times New Roman" w:cs="Times New Roman"/>
                <w:bCs/>
                <w:color w:val="00B050"/>
                <w:sz w:val="24"/>
                <w:szCs w:val="24"/>
              </w:rPr>
              <w:lastRenderedPageBreak/>
              <w:t xml:space="preserve">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Nustatomas savarankiškas aplinkos apsaugos kriterijus – prekė turi būti tvirta, ilgaamžė, funkcionali, tinkama naudoti daug kartų, o jos sudedamosios dalys turi būti lengvai pataisomos ir (ar) pakeičiamos. </w:t>
            </w:r>
          </w:p>
          <w:p w14:paraId="2E58071C" w14:textId="37814F1A" w:rsidR="007C4842" w:rsidRPr="007C4842" w:rsidRDefault="007C4842" w:rsidP="007C4842">
            <w:pPr>
              <w:ind w:firstLine="0"/>
              <w:rPr>
                <w:rFonts w:hAnsi="Times New Roman" w:cs="Times New Roman"/>
                <w:bCs/>
                <w:color w:val="00B050"/>
                <w:sz w:val="24"/>
                <w:szCs w:val="24"/>
              </w:rPr>
            </w:pPr>
            <w:r w:rsidRPr="007C4842">
              <w:rPr>
                <w:rFonts w:hAnsi="Times New Roman" w:cs="Times New Roman"/>
                <w:bCs/>
                <w:color w:val="00B050"/>
                <w:sz w:val="24"/>
                <w:szCs w:val="24"/>
              </w:rPr>
              <w:t xml:space="preserve">Tiekėjas turi užtikrinti galimybę įsigyti siūlomų prekių originalias arba joms lygiavertes atsargines dalis ne trumpiau kaip </w:t>
            </w:r>
            <w:r w:rsidR="00EF18F9">
              <w:rPr>
                <w:rFonts w:hAnsi="Times New Roman" w:cs="Times New Roman"/>
                <w:bCs/>
                <w:color w:val="00B050"/>
                <w:sz w:val="24"/>
                <w:szCs w:val="24"/>
              </w:rPr>
              <w:t>3</w:t>
            </w:r>
            <w:r w:rsidRPr="007C4842">
              <w:rPr>
                <w:rFonts w:hAnsi="Times New Roman" w:cs="Times New Roman"/>
                <w:bCs/>
                <w:color w:val="00B050"/>
                <w:sz w:val="24"/>
                <w:szCs w:val="24"/>
              </w:rPr>
              <w:t xml:space="preserve"> metus nuo prekių garantinio laikotarpio pabaigos, išskyrus atvejus, kai tokios atsarginės dalys dėl objektyvių priežasčių negali būti tiekiamos Lietuvos Respublikos rinkai.</w:t>
            </w:r>
          </w:p>
          <w:p w14:paraId="23F49334" w14:textId="02158B2D" w:rsidR="00AF7F73" w:rsidRPr="00AD04E1" w:rsidRDefault="007C4842" w:rsidP="007C4842">
            <w:pPr>
              <w:ind w:firstLine="0"/>
              <w:rPr>
                <w:rFonts w:hAnsi="Times New Roman" w:cs="Times New Roman"/>
                <w:bCs/>
                <w:sz w:val="24"/>
                <w:szCs w:val="24"/>
              </w:rPr>
            </w:pPr>
            <w:r w:rsidRPr="007C4842">
              <w:rPr>
                <w:rFonts w:hAnsi="Times New Roman" w:cs="Times New Roman"/>
                <w:bCs/>
                <w:color w:val="00B050"/>
                <w:sz w:val="24"/>
                <w:szCs w:val="24"/>
              </w:rPr>
              <w:t>Atitiktis šiam aplinkos apsaugos kriterijui pagrindžiama tiekėjo ir (ar) gamintojo deklaracija, gamintojo techniniais dokumentais, garantinio ir techninio aptarnavimo sąlygomis, atsarginių dalių tiekimo patvirtinimu arba kitais lygiaverčiais dokumentais.</w:t>
            </w:r>
          </w:p>
        </w:tc>
        <w:tc>
          <w:tcPr>
            <w:tcW w:w="4981" w:type="dxa"/>
            <w:tcBorders>
              <w:top w:val="single" w:sz="4" w:space="0" w:color="000000"/>
              <w:left w:val="single" w:sz="4" w:space="0" w:color="000000"/>
              <w:bottom w:val="single" w:sz="4" w:space="0" w:color="000000"/>
              <w:right w:val="single" w:sz="4" w:space="0" w:color="000000"/>
            </w:tcBorders>
            <w:hideMark/>
          </w:tcPr>
          <w:p w14:paraId="630784E0" w14:textId="77777777" w:rsidR="00A34BB3" w:rsidRDefault="00A34BB3" w:rsidP="00215633">
            <w:pPr>
              <w:spacing w:line="300" w:lineRule="auto"/>
              <w:ind w:firstLine="0"/>
              <w:rPr>
                <w:rFonts w:hAnsi="Times New Roman" w:cs="Times New Roman"/>
                <w:bCs/>
                <w:i/>
                <w:iCs/>
                <w:color w:val="BFBFBF" w:themeColor="background1" w:themeShade="BF"/>
                <w:sz w:val="24"/>
                <w:szCs w:val="24"/>
              </w:rPr>
            </w:pPr>
          </w:p>
          <w:p w14:paraId="780813B3" w14:textId="14A3D5AA" w:rsidR="00AF7F73" w:rsidRPr="00AD04E1" w:rsidRDefault="00A34BB3" w:rsidP="00215633">
            <w:pPr>
              <w:spacing w:line="300" w:lineRule="auto"/>
              <w:ind w:firstLine="0"/>
              <w:rPr>
                <w:rFonts w:hAnsi="Times New Roman" w:cs="Times New Roman"/>
                <w:bCs/>
                <w:i/>
                <w:iCs/>
                <w:sz w:val="24"/>
                <w:szCs w:val="24"/>
              </w:rPr>
            </w:pPr>
            <w:r w:rsidRPr="00570A7B">
              <w:rPr>
                <w:rFonts w:asciiTheme="majorBidi" w:hAnsiTheme="majorBidi" w:cstheme="majorBidi"/>
                <w:i/>
                <w:iCs/>
                <w:color w:val="A6A6A6" w:themeColor="background1" w:themeShade="A6"/>
              </w:rPr>
              <w:t>[</w:t>
            </w:r>
            <w:r w:rsidR="00AF7F73" w:rsidRPr="00A34BB3">
              <w:rPr>
                <w:rFonts w:hAnsi="Times New Roman" w:cs="Times New Roman"/>
                <w:bCs/>
                <w:i/>
                <w:iCs/>
                <w:color w:val="BFBFBF" w:themeColor="background1" w:themeShade="BF"/>
                <w:sz w:val="24"/>
                <w:szCs w:val="24"/>
              </w:rPr>
              <w:t>Pateikiama tiekėjo ir/ar gamintojo deklaracija ar atitinkamas patvirtinimas arba kiti lygiaverčiai įrodymai</w:t>
            </w:r>
            <w:r w:rsidRPr="00570A7B">
              <w:rPr>
                <w:rFonts w:asciiTheme="majorBidi" w:hAnsiTheme="majorBidi" w:cstheme="majorBidi"/>
                <w:i/>
                <w:iCs/>
                <w:color w:val="A6A6A6" w:themeColor="background1" w:themeShade="A6"/>
              </w:rPr>
              <w:t>]</w:t>
            </w:r>
          </w:p>
        </w:tc>
      </w:tr>
    </w:tbl>
    <w:p w14:paraId="4428F093" w14:textId="77777777" w:rsidR="00AF7F73" w:rsidRPr="00D513F8" w:rsidRDefault="00AF7F73" w:rsidP="00AF7F73">
      <w:pPr>
        <w:ind w:firstLine="0"/>
        <w:rPr>
          <w:rFonts w:ascii="Times New Roman" w:hAnsi="Times New Roman" w:cs="Times New Roman"/>
          <w:b/>
          <w:color w:val="000000" w:themeColor="text1"/>
          <w:sz w:val="24"/>
          <w:szCs w:val="24"/>
        </w:rPr>
      </w:pPr>
    </w:p>
    <w:p w14:paraId="71A21F1A" w14:textId="3E70EDAB" w:rsidR="00AF7F73" w:rsidRPr="00864310" w:rsidRDefault="008334B8" w:rsidP="00AF7F7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r>
        <w:rPr>
          <w:rFonts w:ascii="Times New Roman" w:eastAsia="Calibri" w:hAnsi="Times New Roman" w:cs="Times New Roman"/>
          <w:sz w:val="24"/>
          <w:szCs w:val="24"/>
          <w:bdr w:val="nil"/>
          <w:lang w:eastAsia="en-US"/>
        </w:rPr>
        <w:t>7</w:t>
      </w:r>
      <w:r w:rsidR="00AF7F73" w:rsidRPr="000344CB">
        <w:rPr>
          <w:rFonts w:ascii="Times New Roman" w:eastAsia="Calibri" w:hAnsi="Times New Roman" w:cs="Times New Roman"/>
          <w:sz w:val="24"/>
          <w:szCs w:val="24"/>
          <w:bdr w:val="nil"/>
          <w:lang w:eastAsia="en-US"/>
        </w:rPr>
        <w:t>.</w:t>
      </w:r>
      <w:r w:rsidR="00AF7F73" w:rsidRPr="000344CB">
        <w:rPr>
          <w:rFonts w:ascii="Times New Roman" w:eastAsia="Calibri" w:hAnsi="Times New Roman" w:cs="Times New Roman"/>
          <w:b/>
          <w:sz w:val="24"/>
          <w:szCs w:val="24"/>
          <w:bdr w:val="nil"/>
          <w:lang w:eastAsia="en-US"/>
        </w:rPr>
        <w:t xml:space="preserve"> </w:t>
      </w:r>
      <w:r w:rsidR="00AF7F73" w:rsidRPr="000344CB">
        <w:rPr>
          <w:rFonts w:ascii="Times New Roman" w:eastAsia="Calibri" w:hAnsi="Times New Roman" w:cs="Times New Roman"/>
          <w:sz w:val="24"/>
          <w:szCs w:val="24"/>
          <w:bdr w:val="nil"/>
          <w:lang w:eastAsia="en-US"/>
        </w:rPr>
        <w:t xml:space="preserve">Vadovaujantis Viešųjų pirkimų įstatymo 86 straipsnio 9 dalimi perkančioji organizacija per 15 dienų nuo pirkimo sutarties </w:t>
      </w:r>
      <w:r w:rsidR="00AF7F73" w:rsidRPr="00864310">
        <w:rPr>
          <w:rFonts w:ascii="Times New Roman" w:eastAsia="Calibri" w:hAnsi="Times New Roman" w:cs="Times New Roman"/>
          <w:sz w:val="24"/>
          <w:szCs w:val="24"/>
          <w:bdr w:val="nil"/>
          <w:lang w:eastAsia="en-US"/>
        </w:rPr>
        <w:t>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3901144" w14:textId="6890A458" w:rsidR="00AF7F73" w:rsidRPr="00864310" w:rsidRDefault="008334B8" w:rsidP="008E4CC2">
      <w:pPr>
        <w:pBdr>
          <w:top w:val="nil"/>
          <w:left w:val="nil"/>
          <w:bottom w:val="nil"/>
          <w:right w:val="nil"/>
          <w:between w:val="nil"/>
          <w:bar w:val="nil"/>
        </w:pBdr>
        <w:spacing w:line="240" w:lineRule="auto"/>
        <w:ind w:firstLine="426"/>
        <w:rPr>
          <w:rFonts w:ascii="Times New Roman" w:eastAsia="Calibri" w:hAnsi="Times New Roman" w:cs="Times New Roman"/>
          <w:sz w:val="24"/>
          <w:szCs w:val="24"/>
          <w:bdr w:val="nil"/>
          <w:lang w:eastAsia="en-US"/>
        </w:rPr>
      </w:pPr>
      <w:r>
        <w:rPr>
          <w:rFonts w:ascii="Times New Roman" w:eastAsia="Calibri" w:hAnsi="Times New Roman" w:cs="Times New Roman"/>
          <w:sz w:val="24"/>
          <w:szCs w:val="24"/>
          <w:bdr w:val="nil"/>
          <w:lang w:eastAsia="en-US"/>
        </w:rPr>
        <w:t>8</w:t>
      </w:r>
      <w:r w:rsidR="00AF7F73" w:rsidRPr="000344CB">
        <w:rPr>
          <w:rFonts w:ascii="Times New Roman" w:eastAsia="Calibri" w:hAnsi="Times New Roman" w:cs="Times New Roman"/>
          <w:sz w:val="24"/>
          <w:szCs w:val="24"/>
          <w:bdr w:val="nil"/>
          <w:lang w:eastAsia="en-US"/>
        </w:rPr>
        <w:t xml:space="preserve">. Šiame </w:t>
      </w:r>
      <w:r w:rsidR="00AF7F73" w:rsidRPr="00864310">
        <w:rPr>
          <w:rFonts w:ascii="Times New Roman" w:eastAsia="Calibri" w:hAnsi="Times New Roman" w:cs="Times New Roman"/>
          <w:sz w:val="24"/>
          <w:szCs w:val="24"/>
          <w:bdr w:val="nil"/>
          <w:lang w:eastAsia="en-US"/>
        </w:rPr>
        <w:t>pasiūlyme yra pateikta ir konfidenciali informacija (dokumentai su konfidencialia informacija pažymėti „Konfidencialu“)</w:t>
      </w:r>
      <w:r w:rsidR="00AF7F73" w:rsidRPr="00864310">
        <w:rPr>
          <w:rFonts w:ascii="Times New Roman" w:eastAsia="Calibri" w:hAnsi="Times New Roman" w:cs="Times New Roman"/>
          <w:bCs/>
          <w:sz w:val="24"/>
          <w:szCs w:val="24"/>
          <w:bdr w:val="nil"/>
          <w:lang w:eastAsia="en-US"/>
        </w:rPr>
        <w:t xml:space="preserve"> </w:t>
      </w:r>
      <w:r w:rsidR="00AF7F73" w:rsidRPr="00864310">
        <w:rPr>
          <w:rFonts w:ascii="Times New Roman" w:eastAsia="Calibri" w:hAnsi="Times New Roman" w:cs="Times New Roman"/>
          <w:bCs/>
          <w:i/>
          <w:sz w:val="24"/>
          <w:szCs w:val="24"/>
          <w:bdr w:val="nil"/>
          <w:lang w:eastAsia="en-US"/>
        </w:rPr>
        <w:t>(pildyti tuomet, jei bus pateikta konfidenciali informacija. Tiekėjas negali nurodyti, kad konfidencialus yra pasiūlymo įkainis (kaina) arba, kad visas pasiūlymas yra konfidencialus)</w:t>
      </w:r>
      <w:r w:rsidR="00AF7F73" w:rsidRPr="00864310">
        <w:rPr>
          <w:rFonts w:ascii="Times New Roman" w:eastAsia="Calibri" w:hAnsi="Times New Roman" w:cs="Times New Roman"/>
          <w:sz w:val="24"/>
          <w:szCs w:val="24"/>
          <w:bdr w:val="nil"/>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32"/>
        <w:gridCol w:w="4253"/>
      </w:tblGrid>
      <w:tr w:rsidR="00AF7F73" w:rsidRPr="00864310" w14:paraId="4EAF670F" w14:textId="77777777" w:rsidTr="00215633">
        <w:trPr>
          <w:trHeight w:val="305"/>
        </w:trPr>
        <w:tc>
          <w:tcPr>
            <w:tcW w:w="675" w:type="dxa"/>
            <w:tcBorders>
              <w:top w:val="single" w:sz="4" w:space="0" w:color="auto"/>
              <w:left w:val="single" w:sz="4" w:space="0" w:color="auto"/>
              <w:bottom w:val="single" w:sz="4" w:space="0" w:color="auto"/>
              <w:right w:val="single" w:sz="4" w:space="0" w:color="auto"/>
            </w:tcBorders>
            <w:vAlign w:val="center"/>
            <w:hideMark/>
          </w:tcPr>
          <w:p w14:paraId="78F36266" w14:textId="77777777" w:rsidR="00AF7F73" w:rsidRPr="0086431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Eil. Nr.</w:t>
            </w:r>
          </w:p>
        </w:tc>
        <w:tc>
          <w:tcPr>
            <w:tcW w:w="5132" w:type="dxa"/>
            <w:tcBorders>
              <w:top w:val="single" w:sz="4" w:space="0" w:color="auto"/>
              <w:left w:val="single" w:sz="4" w:space="0" w:color="auto"/>
              <w:bottom w:val="single" w:sz="4" w:space="0" w:color="auto"/>
              <w:right w:val="single" w:sz="4" w:space="0" w:color="auto"/>
            </w:tcBorders>
            <w:hideMark/>
          </w:tcPr>
          <w:p w14:paraId="2C12D745" w14:textId="77777777" w:rsidR="00AF7F73" w:rsidRPr="001B3E5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1B3E50">
              <w:rPr>
                <w:rFonts w:ascii="Times New Roman" w:hAnsi="Times New Roman" w:cs="Times New Roman"/>
                <w:b/>
                <w:color w:val="000000" w:themeColor="text1"/>
                <w:sz w:val="24"/>
                <w:szCs w:val="24"/>
              </w:rPr>
              <w:t>Informacija, kuri laikytina konfidencialia</w:t>
            </w:r>
          </w:p>
        </w:tc>
        <w:tc>
          <w:tcPr>
            <w:tcW w:w="4253" w:type="dxa"/>
            <w:tcBorders>
              <w:top w:val="single" w:sz="4" w:space="0" w:color="auto"/>
              <w:left w:val="single" w:sz="4" w:space="0" w:color="auto"/>
              <w:bottom w:val="single" w:sz="4" w:space="0" w:color="auto"/>
              <w:right w:val="single" w:sz="4" w:space="0" w:color="auto"/>
            </w:tcBorders>
          </w:tcPr>
          <w:p w14:paraId="69D9416A" w14:textId="77777777" w:rsidR="00AF7F73" w:rsidRPr="001B3E5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1B3E50">
              <w:rPr>
                <w:rFonts w:ascii="Times New Roman" w:hAnsi="Times New Roman" w:cs="Times New Roman"/>
                <w:b/>
                <w:color w:val="000000" w:themeColor="text1"/>
                <w:sz w:val="24"/>
                <w:szCs w:val="24"/>
              </w:rPr>
              <w:t>Pateikto dokumento pavadinimas</w:t>
            </w:r>
          </w:p>
        </w:tc>
      </w:tr>
      <w:tr w:rsidR="00AF7F73" w:rsidRPr="00864310" w14:paraId="570903E2" w14:textId="77777777" w:rsidTr="00215633">
        <w:tc>
          <w:tcPr>
            <w:tcW w:w="675" w:type="dxa"/>
            <w:tcBorders>
              <w:top w:val="single" w:sz="4" w:space="0" w:color="auto"/>
              <w:left w:val="single" w:sz="4" w:space="0" w:color="auto"/>
              <w:bottom w:val="single" w:sz="4" w:space="0" w:color="auto"/>
              <w:right w:val="single" w:sz="4" w:space="0" w:color="auto"/>
            </w:tcBorders>
          </w:tcPr>
          <w:p w14:paraId="3A118557"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5132" w:type="dxa"/>
            <w:tcBorders>
              <w:top w:val="single" w:sz="4" w:space="0" w:color="auto"/>
              <w:left w:val="single" w:sz="4" w:space="0" w:color="auto"/>
              <w:bottom w:val="single" w:sz="4" w:space="0" w:color="auto"/>
              <w:right w:val="single" w:sz="4" w:space="0" w:color="auto"/>
            </w:tcBorders>
          </w:tcPr>
          <w:p w14:paraId="4D351ABE"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4253" w:type="dxa"/>
            <w:tcBorders>
              <w:top w:val="single" w:sz="4" w:space="0" w:color="auto"/>
              <w:left w:val="single" w:sz="4" w:space="0" w:color="auto"/>
              <w:bottom w:val="single" w:sz="4" w:space="0" w:color="auto"/>
              <w:right w:val="single" w:sz="4" w:space="0" w:color="auto"/>
            </w:tcBorders>
          </w:tcPr>
          <w:p w14:paraId="094FD773"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r>
      <w:tr w:rsidR="00AF7F73" w:rsidRPr="00864310" w14:paraId="1F0E5267" w14:textId="77777777" w:rsidTr="00215633">
        <w:tc>
          <w:tcPr>
            <w:tcW w:w="675" w:type="dxa"/>
            <w:tcBorders>
              <w:top w:val="single" w:sz="4" w:space="0" w:color="auto"/>
              <w:left w:val="single" w:sz="4" w:space="0" w:color="auto"/>
              <w:bottom w:val="single" w:sz="4" w:space="0" w:color="auto"/>
              <w:right w:val="single" w:sz="4" w:space="0" w:color="auto"/>
            </w:tcBorders>
          </w:tcPr>
          <w:p w14:paraId="0FE6DC48"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5132" w:type="dxa"/>
            <w:tcBorders>
              <w:top w:val="single" w:sz="4" w:space="0" w:color="auto"/>
              <w:left w:val="single" w:sz="4" w:space="0" w:color="auto"/>
              <w:bottom w:val="single" w:sz="4" w:space="0" w:color="auto"/>
              <w:right w:val="single" w:sz="4" w:space="0" w:color="auto"/>
            </w:tcBorders>
          </w:tcPr>
          <w:p w14:paraId="269D6E34" w14:textId="77777777" w:rsidR="00AF7F73" w:rsidRPr="00864310" w:rsidRDefault="00AF7F73" w:rsidP="00215633">
            <w:pPr>
              <w:pBdr>
                <w:top w:val="nil"/>
                <w:left w:val="nil"/>
                <w:bottom w:val="nil"/>
                <w:right w:val="nil"/>
                <w:between w:val="nil"/>
                <w:bar w:val="nil"/>
              </w:pBdr>
              <w:tabs>
                <w:tab w:val="left" w:pos="1296"/>
                <w:tab w:val="center" w:pos="4986"/>
                <w:tab w:val="right" w:pos="9972"/>
              </w:tabs>
              <w:spacing w:line="240" w:lineRule="auto"/>
              <w:ind w:firstLine="0"/>
              <w:rPr>
                <w:rFonts w:ascii="Times New Roman" w:eastAsia="Calibri" w:hAnsi="Times New Roman" w:cs="Times New Roman"/>
                <w:sz w:val="24"/>
                <w:szCs w:val="24"/>
                <w:bdr w:val="nil"/>
                <w:lang w:eastAsia="en-US"/>
              </w:rPr>
            </w:pPr>
          </w:p>
        </w:tc>
        <w:tc>
          <w:tcPr>
            <w:tcW w:w="4253" w:type="dxa"/>
            <w:tcBorders>
              <w:top w:val="single" w:sz="4" w:space="0" w:color="auto"/>
              <w:left w:val="single" w:sz="4" w:space="0" w:color="auto"/>
              <w:bottom w:val="single" w:sz="4" w:space="0" w:color="auto"/>
              <w:right w:val="single" w:sz="4" w:space="0" w:color="auto"/>
            </w:tcBorders>
          </w:tcPr>
          <w:p w14:paraId="009995A4"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r>
    </w:tbl>
    <w:p w14:paraId="037BF823" w14:textId="14366ADA" w:rsidR="00AF7F73" w:rsidRPr="006444E3" w:rsidRDefault="008334B8" w:rsidP="008334B8">
      <w:pPr>
        <w:pBdr>
          <w:top w:val="nil"/>
          <w:left w:val="nil"/>
          <w:bottom w:val="nil"/>
          <w:right w:val="nil"/>
          <w:between w:val="nil"/>
          <w:bar w:val="nil"/>
        </w:pBdr>
        <w:spacing w:line="240" w:lineRule="auto"/>
        <w:ind w:firstLine="397"/>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00AF7F73">
        <w:rPr>
          <w:rFonts w:ascii="Times New Roman" w:eastAsia="Calibri" w:hAnsi="Times New Roman" w:cs="Times New Roman"/>
          <w:sz w:val="24"/>
          <w:szCs w:val="24"/>
          <w:lang w:eastAsia="en-US"/>
        </w:rPr>
        <w:t xml:space="preserve">. </w:t>
      </w:r>
      <w:r w:rsidR="00AF7F73" w:rsidRPr="006444E3">
        <w:rPr>
          <w:rFonts w:ascii="Times New Roman" w:eastAsia="Calibri" w:hAnsi="Times New Roman" w:cs="Times New Roman"/>
          <w:sz w:val="24"/>
          <w:szCs w:val="24"/>
          <w:lang w:eastAsia="en-US"/>
        </w:rPr>
        <w:t>Kartu su pasiūlymu pateikiame šiuos dokumentus: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3969"/>
        <w:gridCol w:w="5103"/>
      </w:tblGrid>
      <w:tr w:rsidR="00AF7F73" w:rsidRPr="00864310" w14:paraId="78729110" w14:textId="77777777" w:rsidTr="00215633">
        <w:tc>
          <w:tcPr>
            <w:tcW w:w="880" w:type="dxa"/>
            <w:tcBorders>
              <w:top w:val="single" w:sz="4" w:space="0" w:color="auto"/>
              <w:left w:val="single" w:sz="4" w:space="0" w:color="auto"/>
              <w:bottom w:val="single" w:sz="4" w:space="0" w:color="auto"/>
              <w:right w:val="single" w:sz="4" w:space="0" w:color="auto"/>
            </w:tcBorders>
            <w:vAlign w:val="center"/>
            <w:hideMark/>
          </w:tcPr>
          <w:p w14:paraId="45EB16F7"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DCE56C"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Pateiktų dokumentų pavadinimas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35A40BE"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Dokumento puslapių skaičius</w:t>
            </w:r>
          </w:p>
        </w:tc>
      </w:tr>
      <w:tr w:rsidR="00AF7F73" w:rsidRPr="00864310" w14:paraId="4E8DC30C" w14:textId="77777777" w:rsidTr="00215633">
        <w:tc>
          <w:tcPr>
            <w:tcW w:w="880" w:type="dxa"/>
            <w:tcBorders>
              <w:top w:val="single" w:sz="4" w:space="0" w:color="auto"/>
              <w:left w:val="single" w:sz="4" w:space="0" w:color="auto"/>
              <w:bottom w:val="single" w:sz="4" w:space="0" w:color="auto"/>
              <w:right w:val="single" w:sz="4" w:space="0" w:color="auto"/>
            </w:tcBorders>
            <w:hideMark/>
          </w:tcPr>
          <w:p w14:paraId="5E33FD0F"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lastRenderedPageBreak/>
              <w:t>1.</w:t>
            </w:r>
          </w:p>
        </w:tc>
        <w:tc>
          <w:tcPr>
            <w:tcW w:w="3969" w:type="dxa"/>
            <w:tcBorders>
              <w:top w:val="single" w:sz="4" w:space="0" w:color="auto"/>
              <w:left w:val="single" w:sz="4" w:space="0" w:color="auto"/>
              <w:bottom w:val="single" w:sz="4" w:space="0" w:color="auto"/>
              <w:right w:val="single" w:sz="4" w:space="0" w:color="auto"/>
            </w:tcBorders>
          </w:tcPr>
          <w:p w14:paraId="0B80182C"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c>
          <w:tcPr>
            <w:tcW w:w="5103" w:type="dxa"/>
            <w:tcBorders>
              <w:top w:val="single" w:sz="4" w:space="0" w:color="auto"/>
              <w:left w:val="single" w:sz="4" w:space="0" w:color="auto"/>
              <w:bottom w:val="single" w:sz="4" w:space="0" w:color="auto"/>
              <w:right w:val="single" w:sz="4" w:space="0" w:color="auto"/>
            </w:tcBorders>
          </w:tcPr>
          <w:p w14:paraId="4C2BFCCB"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r>
      <w:tr w:rsidR="00AF7F73" w:rsidRPr="00864310" w14:paraId="594C8EB9" w14:textId="77777777" w:rsidTr="00215633">
        <w:tc>
          <w:tcPr>
            <w:tcW w:w="880" w:type="dxa"/>
            <w:tcBorders>
              <w:top w:val="single" w:sz="4" w:space="0" w:color="auto"/>
              <w:left w:val="single" w:sz="4" w:space="0" w:color="auto"/>
              <w:bottom w:val="single" w:sz="4" w:space="0" w:color="auto"/>
              <w:right w:val="single" w:sz="4" w:space="0" w:color="auto"/>
            </w:tcBorders>
          </w:tcPr>
          <w:p w14:paraId="2F809241"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2779ADB"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c>
          <w:tcPr>
            <w:tcW w:w="5103" w:type="dxa"/>
            <w:tcBorders>
              <w:top w:val="single" w:sz="4" w:space="0" w:color="auto"/>
              <w:left w:val="single" w:sz="4" w:space="0" w:color="auto"/>
              <w:bottom w:val="single" w:sz="4" w:space="0" w:color="auto"/>
              <w:right w:val="single" w:sz="4" w:space="0" w:color="auto"/>
            </w:tcBorders>
          </w:tcPr>
          <w:p w14:paraId="717CBC31"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r>
    </w:tbl>
    <w:p w14:paraId="13BA7596" w14:textId="5119B350" w:rsidR="00AF7F73" w:rsidRPr="00705384" w:rsidRDefault="009F1426" w:rsidP="009F1426">
      <w:pPr>
        <w:pStyle w:val="Sraopastraipa"/>
        <w:spacing w:line="240" w:lineRule="auto"/>
        <w:ind w:left="0" w:firstLine="426"/>
        <w:rPr>
          <w:rFonts w:ascii="Times New Roman" w:hAnsi="Times New Roman" w:cs="Times New Roman"/>
          <w:i/>
          <w:color w:val="000000" w:themeColor="text1"/>
          <w:sz w:val="18"/>
          <w:szCs w:val="18"/>
        </w:rPr>
      </w:pPr>
      <w:r>
        <w:rPr>
          <w:rFonts w:ascii="Times New Roman" w:hAnsi="Times New Roman" w:cs="Times New Roman"/>
          <w:iCs/>
          <w:color w:val="000000" w:themeColor="text1"/>
          <w:sz w:val="24"/>
          <w:szCs w:val="24"/>
        </w:rPr>
        <w:t>10</w:t>
      </w:r>
      <w:r w:rsidR="00AF7F73">
        <w:rPr>
          <w:rFonts w:ascii="Times New Roman" w:hAnsi="Times New Roman" w:cs="Times New Roman"/>
          <w:iCs/>
          <w:color w:val="000000" w:themeColor="text1"/>
          <w:sz w:val="24"/>
          <w:szCs w:val="24"/>
        </w:rPr>
        <w:t xml:space="preserve">. </w:t>
      </w:r>
      <w:r w:rsidR="00654D1F" w:rsidRPr="00654D1F">
        <w:rPr>
          <w:rFonts w:ascii="Times New Roman" w:hAnsi="Times New Roman" w:cs="Times New Roman"/>
          <w:iCs/>
          <w:color w:val="000000" w:themeColor="text1"/>
          <w:sz w:val="24"/>
          <w:szCs w:val="24"/>
        </w:rPr>
        <w:t>Pasiūlymas galioja 60 (šešiasdešimt) kalendorinių dienų nuo pasiūlymų pateikimo termino dienos.</w:t>
      </w:r>
    </w:p>
    <w:p w14:paraId="733DA7EC" w14:textId="77777777" w:rsidR="00AF7F73" w:rsidRPr="0024268A" w:rsidRDefault="00AF7F73" w:rsidP="00AF7F73">
      <w:pPr>
        <w:ind w:firstLine="0"/>
        <w:rPr>
          <w:rFonts w:ascii="Times New Roman" w:hAnsi="Times New Roman" w:cs="Times New Roman"/>
          <w:color w:val="000000" w:themeColor="text1"/>
          <w:sz w:val="24"/>
          <w:szCs w:val="24"/>
        </w:rPr>
      </w:pPr>
    </w:p>
    <w:p w14:paraId="1F5FFDED" w14:textId="77777777" w:rsidR="00AF7F73" w:rsidRPr="00705384" w:rsidRDefault="00AF7F73" w:rsidP="00AF7F73">
      <w:pPr>
        <w:ind w:firstLine="0"/>
        <w:jc w:val="left"/>
        <w:rPr>
          <w:rFonts w:ascii="Times New Roman" w:hAnsi="Times New Roman" w:cs="Times New Roman"/>
          <w:b/>
          <w:bCs/>
          <w:color w:val="000000" w:themeColor="text1"/>
          <w:sz w:val="24"/>
          <w:szCs w:val="24"/>
        </w:rPr>
      </w:pPr>
      <w:r w:rsidRPr="00705384">
        <w:rPr>
          <w:rFonts w:ascii="Times New Roman" w:hAnsi="Times New Roman" w:cs="Times New Roman"/>
          <w:b/>
          <w:bCs/>
          <w:color w:val="000000" w:themeColor="text1"/>
          <w:sz w:val="24"/>
          <w:szCs w:val="24"/>
        </w:rPr>
        <w:t>____________________________________</w:t>
      </w:r>
      <w:r w:rsidRPr="00705384">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 xml:space="preserve">    </w:t>
      </w:r>
      <w:r w:rsidRPr="00705384">
        <w:rPr>
          <w:rFonts w:ascii="Times New Roman" w:hAnsi="Times New Roman" w:cs="Times New Roman"/>
          <w:b/>
          <w:bCs/>
          <w:color w:val="000000" w:themeColor="text1"/>
          <w:sz w:val="24"/>
          <w:szCs w:val="24"/>
        </w:rPr>
        <w:t>_____________</w:t>
      </w:r>
      <w:r w:rsidRPr="00705384">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 xml:space="preserve">       </w:t>
      </w:r>
      <w:r w:rsidRPr="00705384">
        <w:rPr>
          <w:rFonts w:ascii="Times New Roman" w:hAnsi="Times New Roman" w:cs="Times New Roman"/>
          <w:b/>
          <w:bCs/>
          <w:color w:val="000000" w:themeColor="text1"/>
          <w:sz w:val="24"/>
          <w:szCs w:val="24"/>
        </w:rPr>
        <w:t>__________________</w:t>
      </w:r>
    </w:p>
    <w:p w14:paraId="409D23DF" w14:textId="77777777" w:rsidR="00AF7F73" w:rsidRPr="00705384" w:rsidRDefault="00AF7F73" w:rsidP="00AF7F73">
      <w:pPr>
        <w:ind w:firstLine="0"/>
        <w:jc w:val="left"/>
        <w:rPr>
          <w:rFonts w:ascii="Times New Roman" w:hAnsi="Times New Roman" w:cs="Times New Roman"/>
          <w:color w:val="000000" w:themeColor="text1"/>
          <w:position w:val="6"/>
          <w:sz w:val="20"/>
          <w:szCs w:val="20"/>
        </w:rPr>
      </w:pPr>
      <w:r w:rsidRPr="00705384">
        <w:rPr>
          <w:rFonts w:ascii="Times New Roman" w:hAnsi="Times New Roman" w:cs="Times New Roman"/>
          <w:color w:val="000000" w:themeColor="text1"/>
          <w:position w:val="6"/>
          <w:sz w:val="20"/>
          <w:szCs w:val="20"/>
        </w:rPr>
        <w:t>(Tiekėjo arba jo įgalioto asmens pareigų pavadinimas)</w:t>
      </w:r>
      <w:r w:rsidRPr="00705384">
        <w:rPr>
          <w:rFonts w:ascii="Times New Roman" w:hAnsi="Times New Roman" w:cs="Times New Roman"/>
          <w:color w:val="000000" w:themeColor="text1"/>
          <w:position w:val="6"/>
          <w:sz w:val="20"/>
          <w:szCs w:val="20"/>
        </w:rPr>
        <w:tab/>
        <w:t xml:space="preserve">     </w:t>
      </w:r>
      <w:r>
        <w:rPr>
          <w:rFonts w:ascii="Times New Roman" w:hAnsi="Times New Roman" w:cs="Times New Roman"/>
          <w:color w:val="000000" w:themeColor="text1"/>
          <w:position w:val="6"/>
          <w:sz w:val="20"/>
          <w:szCs w:val="20"/>
        </w:rPr>
        <w:t xml:space="preserve">    </w:t>
      </w:r>
      <w:r w:rsidRPr="00705384">
        <w:rPr>
          <w:rFonts w:ascii="Times New Roman" w:hAnsi="Times New Roman" w:cs="Times New Roman"/>
          <w:color w:val="000000" w:themeColor="text1"/>
          <w:position w:val="6"/>
          <w:sz w:val="20"/>
          <w:szCs w:val="20"/>
        </w:rPr>
        <w:t xml:space="preserve">  (parašas)</w:t>
      </w:r>
      <w:r w:rsidRPr="00705384">
        <w:rPr>
          <w:rFonts w:ascii="Times New Roman" w:hAnsi="Times New Roman" w:cs="Times New Roman"/>
          <w:color w:val="000000" w:themeColor="text1"/>
          <w:position w:val="6"/>
          <w:sz w:val="20"/>
          <w:szCs w:val="20"/>
        </w:rPr>
        <w:tab/>
      </w:r>
      <w:r w:rsidRPr="00705384">
        <w:rPr>
          <w:rFonts w:ascii="Times New Roman" w:hAnsi="Times New Roman" w:cs="Times New Roman"/>
          <w:color w:val="000000" w:themeColor="text1"/>
          <w:position w:val="6"/>
          <w:sz w:val="20"/>
          <w:szCs w:val="20"/>
        </w:rPr>
        <w:tab/>
        <w:t xml:space="preserve">    </w:t>
      </w:r>
      <w:r>
        <w:rPr>
          <w:rFonts w:ascii="Times New Roman" w:hAnsi="Times New Roman" w:cs="Times New Roman"/>
          <w:color w:val="000000" w:themeColor="text1"/>
          <w:position w:val="6"/>
          <w:sz w:val="20"/>
          <w:szCs w:val="20"/>
        </w:rPr>
        <w:t xml:space="preserve">           </w:t>
      </w:r>
      <w:r w:rsidRPr="00705384">
        <w:rPr>
          <w:rFonts w:ascii="Times New Roman" w:hAnsi="Times New Roman" w:cs="Times New Roman"/>
          <w:color w:val="000000" w:themeColor="text1"/>
          <w:position w:val="6"/>
          <w:sz w:val="20"/>
          <w:szCs w:val="20"/>
        </w:rPr>
        <w:t xml:space="preserve"> (Vardas, pavardė)</w:t>
      </w:r>
    </w:p>
    <w:p w14:paraId="49B5CB71" w14:textId="77777777" w:rsidR="00AF7F73" w:rsidRDefault="00AF7F73" w:rsidP="00FB5823">
      <w:pPr>
        <w:spacing w:line="240" w:lineRule="auto"/>
        <w:ind w:firstLine="567"/>
        <w:rPr>
          <w:rFonts w:ascii="Times New Roman" w:hAnsi="Times New Roman" w:cs="Times New Roman"/>
          <w:color w:val="000000" w:themeColor="text1"/>
          <w:sz w:val="24"/>
          <w:szCs w:val="24"/>
        </w:rPr>
      </w:pPr>
    </w:p>
    <w:p w14:paraId="5723BA6D" w14:textId="77777777" w:rsidR="00833CB8" w:rsidRDefault="00833CB8" w:rsidP="00FB5823">
      <w:pPr>
        <w:spacing w:line="240" w:lineRule="auto"/>
        <w:ind w:firstLine="567"/>
        <w:rPr>
          <w:rFonts w:ascii="Times New Roman" w:hAnsi="Times New Roman" w:cs="Times New Roman"/>
          <w:color w:val="000000" w:themeColor="text1"/>
          <w:sz w:val="24"/>
          <w:szCs w:val="24"/>
        </w:rPr>
      </w:pPr>
    </w:p>
    <w:p w14:paraId="59FCC3C6" w14:textId="77777777" w:rsidR="00AF7F73" w:rsidRDefault="00AF7F73" w:rsidP="00FB5823">
      <w:pPr>
        <w:spacing w:line="240" w:lineRule="auto"/>
        <w:ind w:firstLine="567"/>
        <w:rPr>
          <w:rFonts w:ascii="Times New Roman" w:hAnsi="Times New Roman" w:cs="Times New Roman"/>
          <w:color w:val="000000" w:themeColor="text1"/>
          <w:sz w:val="24"/>
          <w:szCs w:val="24"/>
        </w:rPr>
      </w:pPr>
    </w:p>
    <w:p w14:paraId="0B816F53" w14:textId="77777777" w:rsidR="00AF7F73" w:rsidRDefault="00AF7F73" w:rsidP="00FB5823">
      <w:pPr>
        <w:spacing w:line="240" w:lineRule="auto"/>
        <w:ind w:firstLine="567"/>
        <w:rPr>
          <w:rFonts w:ascii="Times New Roman" w:hAnsi="Times New Roman" w:cs="Times New Roman"/>
          <w:color w:val="000000" w:themeColor="text1"/>
          <w:sz w:val="24"/>
          <w:szCs w:val="24"/>
        </w:rPr>
      </w:pPr>
    </w:p>
    <w:p w14:paraId="271C7C5F" w14:textId="5E4A906E" w:rsidR="00AF7F73" w:rsidRDefault="00AF7F73" w:rsidP="00FB5823">
      <w:pPr>
        <w:spacing w:line="240" w:lineRule="auto"/>
        <w:ind w:firstLine="567"/>
        <w:rPr>
          <w:rFonts w:ascii="Times New Roman" w:hAnsi="Times New Roman" w:cs="Times New Roman"/>
          <w:color w:val="000000" w:themeColor="text1"/>
          <w:sz w:val="24"/>
          <w:szCs w:val="24"/>
        </w:rPr>
        <w:sectPr w:rsidR="00AF7F73" w:rsidSect="00CC72D8">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61ACFE0C" w14:textId="170FA779" w:rsidR="0013184C" w:rsidRPr="0013184C" w:rsidRDefault="0013184C" w:rsidP="0013184C">
      <w:pPr>
        <w:spacing w:line="240" w:lineRule="auto"/>
        <w:jc w:val="right"/>
        <w:rPr>
          <w:rFonts w:asciiTheme="majorBidi" w:hAnsiTheme="majorBidi" w:cstheme="majorBidi"/>
          <w:sz w:val="24"/>
          <w:szCs w:val="24"/>
        </w:rPr>
      </w:pPr>
      <w:r w:rsidRPr="0013184C">
        <w:rPr>
          <w:rFonts w:asciiTheme="majorBidi" w:hAnsiTheme="majorBidi" w:cstheme="majorBidi"/>
          <w:sz w:val="24"/>
          <w:szCs w:val="24"/>
        </w:rPr>
        <w:lastRenderedPageBreak/>
        <w:t>Pasiūlymo priedas Nr. 1</w:t>
      </w:r>
    </w:p>
    <w:p w14:paraId="0991AD9B" w14:textId="77777777" w:rsidR="0013184C" w:rsidRDefault="0013184C" w:rsidP="00833CB8">
      <w:pPr>
        <w:spacing w:line="240" w:lineRule="auto"/>
        <w:jc w:val="center"/>
        <w:rPr>
          <w:rFonts w:asciiTheme="majorBidi" w:hAnsiTheme="majorBidi" w:cstheme="majorBidi"/>
          <w:b/>
          <w:bCs/>
          <w:sz w:val="24"/>
          <w:szCs w:val="24"/>
        </w:rPr>
      </w:pPr>
    </w:p>
    <w:p w14:paraId="3A1ED8FD" w14:textId="305255A9" w:rsidR="00833CB8" w:rsidRPr="00833CB8" w:rsidRDefault="00833CB8" w:rsidP="00833CB8">
      <w:pPr>
        <w:spacing w:line="240" w:lineRule="auto"/>
        <w:jc w:val="center"/>
        <w:rPr>
          <w:rFonts w:asciiTheme="majorBidi" w:hAnsiTheme="majorBidi" w:cstheme="majorBidi"/>
          <w:b/>
          <w:bCs/>
          <w:sz w:val="24"/>
          <w:szCs w:val="24"/>
        </w:rPr>
      </w:pPr>
      <w:r w:rsidRPr="00833CB8">
        <w:rPr>
          <w:rFonts w:asciiTheme="majorBidi" w:hAnsiTheme="majorBidi" w:cstheme="majorBidi"/>
          <w:b/>
          <w:bCs/>
          <w:sz w:val="24"/>
          <w:szCs w:val="24"/>
        </w:rPr>
        <w:t>ATITIKTIS TECHNINĖS SPECIFIKACIJOS REIKALAVIMAMS</w:t>
      </w:r>
    </w:p>
    <w:p w14:paraId="4C773D3F" w14:textId="77777777" w:rsidR="00833CB8" w:rsidRPr="00833CB8" w:rsidRDefault="00833CB8" w:rsidP="00833CB8">
      <w:pPr>
        <w:spacing w:line="240" w:lineRule="auto"/>
        <w:jc w:val="center"/>
        <w:rPr>
          <w:rFonts w:asciiTheme="majorBidi" w:hAnsiTheme="majorBidi" w:cstheme="majorBidi"/>
          <w:b/>
          <w:bCs/>
          <w:sz w:val="24"/>
          <w:szCs w:val="24"/>
        </w:rPr>
      </w:pPr>
    </w:p>
    <w:tbl>
      <w:tblPr>
        <w:tblStyle w:val="Lentelstinklelis"/>
        <w:tblW w:w="14604" w:type="dxa"/>
        <w:tblInd w:w="-147" w:type="dxa"/>
        <w:tblLayout w:type="fixed"/>
        <w:tblLook w:val="04A0" w:firstRow="1" w:lastRow="0" w:firstColumn="1" w:lastColumn="0" w:noHBand="0" w:noVBand="1"/>
      </w:tblPr>
      <w:tblGrid>
        <w:gridCol w:w="568"/>
        <w:gridCol w:w="1701"/>
        <w:gridCol w:w="4394"/>
        <w:gridCol w:w="3827"/>
        <w:gridCol w:w="4114"/>
      </w:tblGrid>
      <w:tr w:rsidR="00833CB8" w:rsidRPr="00833CB8" w14:paraId="79AB439D" w14:textId="77777777" w:rsidTr="006D681F">
        <w:tc>
          <w:tcPr>
            <w:tcW w:w="568" w:type="dxa"/>
            <w:shd w:val="clear" w:color="auto" w:fill="364D75"/>
            <w:vAlign w:val="center"/>
          </w:tcPr>
          <w:p w14:paraId="27BA3B88" w14:textId="77777777" w:rsidR="00833CB8" w:rsidRPr="003976F8" w:rsidRDefault="00833CB8" w:rsidP="00833CB8">
            <w:pPr>
              <w:ind w:left="-252" w:right="-111" w:hanging="2"/>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 xml:space="preserve">Eil. </w:t>
            </w:r>
          </w:p>
          <w:p w14:paraId="157583D7" w14:textId="4BDAE619" w:rsidR="00833CB8" w:rsidRPr="003976F8" w:rsidRDefault="00833CB8" w:rsidP="00833CB8">
            <w:pPr>
              <w:ind w:left="-252" w:right="-111" w:hanging="2"/>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Nr.</w:t>
            </w:r>
          </w:p>
        </w:tc>
        <w:tc>
          <w:tcPr>
            <w:tcW w:w="1701" w:type="dxa"/>
            <w:shd w:val="clear" w:color="auto" w:fill="364D75"/>
            <w:vAlign w:val="center"/>
          </w:tcPr>
          <w:p w14:paraId="584F7C70" w14:textId="77777777" w:rsidR="00833CB8" w:rsidRPr="003976F8" w:rsidRDefault="00833CB8" w:rsidP="00CC1256">
            <w:pPr>
              <w:ind w:firstLine="0"/>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Techninėje specifikacijoje nustatytas parametras</w:t>
            </w:r>
          </w:p>
        </w:tc>
        <w:tc>
          <w:tcPr>
            <w:tcW w:w="4394" w:type="dxa"/>
            <w:shd w:val="clear" w:color="auto" w:fill="364D75"/>
            <w:vAlign w:val="center"/>
          </w:tcPr>
          <w:p w14:paraId="7C65AA67" w14:textId="77777777" w:rsidR="00833CB8" w:rsidRPr="003976F8" w:rsidRDefault="00833CB8" w:rsidP="00CC1256">
            <w:pPr>
              <w:ind w:firstLine="0"/>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Reikalaujamas dydis, sąlyga</w:t>
            </w:r>
          </w:p>
        </w:tc>
        <w:tc>
          <w:tcPr>
            <w:tcW w:w="3827" w:type="dxa"/>
            <w:shd w:val="clear" w:color="auto" w:fill="364D75"/>
            <w:vAlign w:val="center"/>
          </w:tcPr>
          <w:p w14:paraId="634729D3" w14:textId="77777777" w:rsidR="00833CB8" w:rsidRPr="003976F8" w:rsidRDefault="00833CB8" w:rsidP="00CC1256">
            <w:pPr>
              <w:ind w:firstLine="0"/>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Konkretus siūlomo produkto parametras</w:t>
            </w:r>
          </w:p>
        </w:tc>
        <w:tc>
          <w:tcPr>
            <w:tcW w:w="4114" w:type="dxa"/>
            <w:shd w:val="clear" w:color="auto" w:fill="364D75"/>
            <w:vAlign w:val="center"/>
          </w:tcPr>
          <w:p w14:paraId="3C1C7FF5" w14:textId="77777777" w:rsidR="00833CB8" w:rsidRPr="003976F8" w:rsidRDefault="00833CB8" w:rsidP="00E01A95">
            <w:pPr>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Nuoroda į kartu su pasiūlymu pateikiamus:</w:t>
            </w:r>
          </w:p>
          <w:p w14:paraId="2C65C0F5" w14:textId="77777777" w:rsidR="00833CB8" w:rsidRPr="003976F8" w:rsidRDefault="00833CB8" w:rsidP="00833CB8">
            <w:pPr>
              <w:pStyle w:val="Sraopastraipa"/>
              <w:numPr>
                <w:ilvl w:val="0"/>
                <w:numId w:val="17"/>
              </w:numPr>
              <w:tabs>
                <w:tab w:val="left" w:pos="312"/>
              </w:tabs>
              <w:ind w:left="0" w:firstLine="0"/>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 xml:space="preserve">siūlomo produkto parametrą pagrindžiančius dokumentus </w:t>
            </w:r>
            <w:r w:rsidRPr="003976F8">
              <w:rPr>
                <w:rFonts w:asciiTheme="majorBidi" w:hAnsiTheme="majorBidi" w:cstheme="majorBidi"/>
                <w:color w:val="FFFFFF" w:themeColor="background1"/>
                <w:sz w:val="24"/>
                <w:szCs w:val="24"/>
              </w:rPr>
              <w:t>(dokumento tipas, puslapis ar konkreti vieta jame)</w:t>
            </w:r>
            <w:r w:rsidRPr="003976F8">
              <w:rPr>
                <w:rFonts w:asciiTheme="majorBidi" w:hAnsiTheme="majorBidi" w:cstheme="majorBidi"/>
                <w:b/>
                <w:bCs/>
                <w:color w:val="FFFFFF" w:themeColor="background1"/>
                <w:sz w:val="24"/>
                <w:szCs w:val="24"/>
              </w:rPr>
              <w:t xml:space="preserve"> arba</w:t>
            </w:r>
          </w:p>
          <w:p w14:paraId="44DD524E" w14:textId="4CCBB745" w:rsidR="00833CB8" w:rsidRPr="003976F8" w:rsidRDefault="00833CB8" w:rsidP="00C95DAB">
            <w:pPr>
              <w:pStyle w:val="Sraopastraipa"/>
              <w:numPr>
                <w:ilvl w:val="0"/>
                <w:numId w:val="17"/>
              </w:numPr>
              <w:tabs>
                <w:tab w:val="left" w:pos="312"/>
              </w:tabs>
              <w:ind w:left="0" w:firstLine="0"/>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 xml:space="preserve">viešai prieinamą informaciją </w:t>
            </w:r>
            <w:r w:rsidRPr="003976F8">
              <w:rPr>
                <w:rFonts w:asciiTheme="majorBidi" w:hAnsiTheme="majorBidi" w:cstheme="majorBidi"/>
                <w:color w:val="FFFFFF" w:themeColor="background1"/>
                <w:sz w:val="24"/>
                <w:szCs w:val="24"/>
              </w:rPr>
              <w:t>(konkreti internetinio puslapio nuoroda su paaiškinimu, kur rasti prašomą informaciją)</w:t>
            </w:r>
          </w:p>
        </w:tc>
      </w:tr>
      <w:tr w:rsidR="00833CB8" w:rsidRPr="00833CB8" w14:paraId="1F0AC607" w14:textId="77777777" w:rsidTr="006D681F">
        <w:tc>
          <w:tcPr>
            <w:tcW w:w="568" w:type="dxa"/>
            <w:shd w:val="clear" w:color="auto" w:fill="364D75"/>
          </w:tcPr>
          <w:p w14:paraId="3A4DD09A" w14:textId="77777777" w:rsidR="00833CB8" w:rsidRPr="003976F8" w:rsidRDefault="00833CB8" w:rsidP="00833CB8">
            <w:pPr>
              <w:spacing w:before="60" w:after="60"/>
              <w:ind w:left="-727"/>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1</w:t>
            </w:r>
          </w:p>
        </w:tc>
        <w:tc>
          <w:tcPr>
            <w:tcW w:w="1701" w:type="dxa"/>
            <w:shd w:val="clear" w:color="auto" w:fill="364D75"/>
          </w:tcPr>
          <w:p w14:paraId="56487371" w14:textId="77777777" w:rsidR="00833CB8" w:rsidRPr="003976F8" w:rsidRDefault="00833CB8" w:rsidP="00833CB8">
            <w:pPr>
              <w:spacing w:before="60" w:after="60"/>
              <w:ind w:left="-727"/>
              <w:jc w:val="center"/>
              <w:rPr>
                <w:rFonts w:asciiTheme="majorBidi" w:hAnsiTheme="majorBidi" w:cstheme="majorBidi"/>
                <w:b/>
                <w:bCs/>
                <w:color w:val="FFFFFF" w:themeColor="background1"/>
                <w:sz w:val="24"/>
                <w:szCs w:val="24"/>
              </w:rPr>
            </w:pPr>
            <w:r w:rsidRPr="003976F8">
              <w:rPr>
                <w:rFonts w:asciiTheme="majorBidi" w:hAnsiTheme="majorBidi" w:cstheme="majorBidi"/>
                <w:b/>
                <w:bCs/>
                <w:color w:val="FFFFFF" w:themeColor="background1"/>
                <w:sz w:val="24"/>
                <w:szCs w:val="24"/>
              </w:rPr>
              <w:t>2</w:t>
            </w:r>
          </w:p>
        </w:tc>
        <w:tc>
          <w:tcPr>
            <w:tcW w:w="4394" w:type="dxa"/>
            <w:shd w:val="clear" w:color="auto" w:fill="364D75"/>
          </w:tcPr>
          <w:p w14:paraId="3481AB8A" w14:textId="502F9D8B" w:rsidR="00833CB8" w:rsidRPr="003976F8" w:rsidRDefault="008C04E7" w:rsidP="00833CB8">
            <w:pPr>
              <w:spacing w:before="60" w:after="60"/>
              <w:ind w:left="-727"/>
              <w:jc w:val="center"/>
              <w:rPr>
                <w:rFonts w:asciiTheme="majorBidi" w:hAnsiTheme="majorBidi" w:cstheme="majorBidi"/>
                <w:b/>
                <w:bCs/>
                <w:color w:val="FFFFFF" w:themeColor="background1"/>
                <w:sz w:val="24"/>
                <w:szCs w:val="24"/>
              </w:rPr>
            </w:pPr>
            <w:r>
              <w:rPr>
                <w:rFonts w:asciiTheme="majorBidi" w:hAnsiTheme="majorBidi" w:cstheme="majorBidi"/>
                <w:b/>
                <w:bCs/>
                <w:color w:val="FFFFFF" w:themeColor="background1"/>
                <w:sz w:val="24"/>
                <w:szCs w:val="24"/>
              </w:rPr>
              <w:t>3</w:t>
            </w:r>
          </w:p>
        </w:tc>
        <w:tc>
          <w:tcPr>
            <w:tcW w:w="3827" w:type="dxa"/>
            <w:shd w:val="clear" w:color="auto" w:fill="364D75"/>
          </w:tcPr>
          <w:p w14:paraId="6D9E9FC7" w14:textId="34F3D5BC" w:rsidR="00833CB8" w:rsidRPr="003976F8" w:rsidRDefault="008C04E7" w:rsidP="00833CB8">
            <w:pPr>
              <w:spacing w:before="60" w:after="60"/>
              <w:ind w:left="-727"/>
              <w:jc w:val="center"/>
              <w:rPr>
                <w:rFonts w:asciiTheme="majorBidi" w:hAnsiTheme="majorBidi" w:cstheme="majorBidi"/>
                <w:b/>
                <w:bCs/>
                <w:color w:val="FFFFFF" w:themeColor="background1"/>
                <w:sz w:val="24"/>
                <w:szCs w:val="24"/>
              </w:rPr>
            </w:pPr>
            <w:r>
              <w:rPr>
                <w:rFonts w:asciiTheme="majorBidi" w:hAnsiTheme="majorBidi" w:cstheme="majorBidi"/>
                <w:b/>
                <w:bCs/>
                <w:color w:val="FFFFFF" w:themeColor="background1"/>
                <w:sz w:val="24"/>
                <w:szCs w:val="24"/>
              </w:rPr>
              <w:t>4</w:t>
            </w:r>
          </w:p>
        </w:tc>
        <w:tc>
          <w:tcPr>
            <w:tcW w:w="4114" w:type="dxa"/>
            <w:shd w:val="clear" w:color="auto" w:fill="364D75"/>
          </w:tcPr>
          <w:p w14:paraId="79647C8A" w14:textId="118AE729" w:rsidR="00833CB8" w:rsidRPr="003976F8" w:rsidRDefault="008C04E7" w:rsidP="00833CB8">
            <w:pPr>
              <w:spacing w:before="60" w:after="60"/>
              <w:ind w:left="-727"/>
              <w:jc w:val="center"/>
              <w:rPr>
                <w:rFonts w:asciiTheme="majorBidi" w:hAnsiTheme="majorBidi" w:cstheme="majorBidi"/>
                <w:b/>
                <w:bCs/>
                <w:color w:val="FFFFFF" w:themeColor="background1"/>
                <w:sz w:val="24"/>
                <w:szCs w:val="24"/>
              </w:rPr>
            </w:pPr>
            <w:r>
              <w:rPr>
                <w:rFonts w:asciiTheme="majorBidi" w:hAnsiTheme="majorBidi" w:cstheme="majorBidi"/>
                <w:b/>
                <w:bCs/>
                <w:color w:val="FFFFFF" w:themeColor="background1"/>
                <w:sz w:val="24"/>
                <w:szCs w:val="24"/>
              </w:rPr>
              <w:t>5</w:t>
            </w:r>
          </w:p>
        </w:tc>
      </w:tr>
      <w:tr w:rsidR="00AC3890" w:rsidRPr="00833CB8" w14:paraId="416CA303" w14:textId="77777777" w:rsidTr="00A754D5">
        <w:tc>
          <w:tcPr>
            <w:tcW w:w="14604" w:type="dxa"/>
            <w:gridSpan w:val="5"/>
            <w:tcBorders>
              <w:top w:val="single" w:sz="4" w:space="0" w:color="000000"/>
              <w:left w:val="single" w:sz="4" w:space="0" w:color="000000"/>
              <w:bottom w:val="single" w:sz="4" w:space="0" w:color="000000"/>
              <w:right w:val="single" w:sz="4" w:space="0" w:color="000000"/>
            </w:tcBorders>
            <w:shd w:val="clear" w:color="auto" w:fill="E7E6E6"/>
            <w:vAlign w:val="center"/>
          </w:tcPr>
          <w:p w14:paraId="1D041A2B" w14:textId="5C95FAC6" w:rsidR="00AC3890" w:rsidRPr="00EB66B7" w:rsidRDefault="00AC3890" w:rsidP="00AC3890">
            <w:pPr>
              <w:spacing w:before="60" w:after="60"/>
              <w:ind w:left="-727"/>
              <w:jc w:val="center"/>
              <w:rPr>
                <w:rFonts w:asciiTheme="majorBidi" w:hAnsiTheme="majorBidi" w:cstheme="majorBidi"/>
                <w:b/>
                <w:bCs/>
              </w:rPr>
            </w:pPr>
            <w:r w:rsidRPr="00EB66B7">
              <w:rPr>
                <w:rFonts w:eastAsia="Times New Roman" w:hAnsi="Times New Roman"/>
                <w:b/>
              </w:rPr>
              <w:t>I. REIKALAVIMAI KETURRAČIUI</w:t>
            </w:r>
          </w:p>
        </w:tc>
      </w:tr>
      <w:tr w:rsidR="00A67BA1" w:rsidRPr="00833CB8" w14:paraId="3DAEDBC1" w14:textId="77777777" w:rsidTr="009B409F">
        <w:tc>
          <w:tcPr>
            <w:tcW w:w="568" w:type="dxa"/>
          </w:tcPr>
          <w:p w14:paraId="246FD298" w14:textId="6B849B64" w:rsidR="00A67BA1" w:rsidRDefault="00287D0B" w:rsidP="00C70157">
            <w:pPr>
              <w:pStyle w:val="Sraopastraipa"/>
              <w:spacing w:before="60" w:after="60"/>
              <w:ind w:left="0" w:firstLine="0"/>
              <w:jc w:val="center"/>
              <w:rPr>
                <w:rFonts w:asciiTheme="majorBidi" w:hAnsiTheme="majorBidi" w:cstheme="majorBidi"/>
                <w:sz w:val="24"/>
                <w:szCs w:val="24"/>
                <w:lang w:val="en-US"/>
              </w:rPr>
            </w:pPr>
            <w:r>
              <w:rPr>
                <w:rFonts w:asciiTheme="majorBidi" w:hAnsiTheme="majorBidi" w:cstheme="majorBidi"/>
                <w:sz w:val="24"/>
                <w:szCs w:val="24"/>
                <w:lang w:val="en-US"/>
              </w:rPr>
              <w:t>1</w:t>
            </w:r>
          </w:p>
        </w:tc>
        <w:tc>
          <w:tcPr>
            <w:tcW w:w="6095" w:type="dxa"/>
            <w:gridSpan w:val="2"/>
            <w:tcBorders>
              <w:right w:val="single" w:sz="4" w:space="0" w:color="auto"/>
            </w:tcBorders>
          </w:tcPr>
          <w:p w14:paraId="13F3E738" w14:textId="4E78B957" w:rsidR="00A67BA1" w:rsidRPr="00000CE3" w:rsidRDefault="00A67BA1" w:rsidP="00C70157">
            <w:pPr>
              <w:spacing w:before="60" w:after="60"/>
              <w:ind w:firstLine="0"/>
            </w:pPr>
            <w:r>
              <w:t>Gamintojas, modelis</w:t>
            </w:r>
          </w:p>
        </w:tc>
        <w:tc>
          <w:tcPr>
            <w:tcW w:w="3827" w:type="dxa"/>
          </w:tcPr>
          <w:p w14:paraId="0EF9F93B" w14:textId="502F7330" w:rsidR="00A67BA1" w:rsidRPr="00570A7B" w:rsidRDefault="00A67BA1" w:rsidP="005808ED">
            <w:pPr>
              <w:spacing w:before="60" w:after="60"/>
              <w:ind w:firstLine="0"/>
              <w:rPr>
                <w:rFonts w:asciiTheme="majorBidi" w:hAnsiTheme="majorBidi" w:cstheme="majorBidi"/>
                <w:i/>
                <w:iCs/>
                <w:color w:val="A6A6A6" w:themeColor="background1" w:themeShade="A6"/>
              </w:rPr>
            </w:pPr>
            <w:r w:rsidRPr="00570A7B">
              <w:rPr>
                <w:rFonts w:asciiTheme="majorBidi" w:hAnsiTheme="majorBidi" w:cstheme="majorBidi"/>
                <w:i/>
                <w:iCs/>
                <w:color w:val="A6A6A6" w:themeColor="background1" w:themeShade="A6"/>
              </w:rPr>
              <w:t>[</w:t>
            </w:r>
            <w:r>
              <w:rPr>
                <w:rFonts w:asciiTheme="majorBidi" w:hAnsiTheme="majorBidi" w:cstheme="majorBidi"/>
                <w:i/>
                <w:iCs/>
                <w:color w:val="A6A6A6" w:themeColor="background1" w:themeShade="A6"/>
              </w:rPr>
              <w:t>Nurodyti gamintoją ir modelį</w:t>
            </w:r>
            <w:r w:rsidRPr="00570A7B">
              <w:rPr>
                <w:rFonts w:asciiTheme="majorBidi" w:hAnsiTheme="majorBidi" w:cstheme="majorBidi"/>
                <w:i/>
                <w:iCs/>
                <w:color w:val="A6A6A6" w:themeColor="background1" w:themeShade="A6"/>
              </w:rPr>
              <w:t>]</w:t>
            </w:r>
          </w:p>
        </w:tc>
        <w:tc>
          <w:tcPr>
            <w:tcW w:w="4114" w:type="dxa"/>
          </w:tcPr>
          <w:p w14:paraId="26DB1484" w14:textId="77777777" w:rsidR="00A67BA1" w:rsidRPr="00833CB8" w:rsidRDefault="00A67BA1" w:rsidP="005808ED">
            <w:pPr>
              <w:spacing w:before="60" w:after="60"/>
              <w:ind w:firstLine="0"/>
              <w:rPr>
                <w:rFonts w:asciiTheme="majorBidi" w:hAnsiTheme="majorBidi" w:cstheme="majorBidi"/>
                <w:sz w:val="24"/>
                <w:szCs w:val="24"/>
              </w:rPr>
            </w:pPr>
          </w:p>
        </w:tc>
      </w:tr>
      <w:tr w:rsidR="00C70157" w:rsidRPr="00833CB8" w14:paraId="2DD63C31" w14:textId="77777777" w:rsidTr="006D681F">
        <w:tc>
          <w:tcPr>
            <w:tcW w:w="568" w:type="dxa"/>
          </w:tcPr>
          <w:p w14:paraId="4D475395" w14:textId="160A8602" w:rsidR="00C70157" w:rsidRPr="00BB42CF" w:rsidRDefault="00287D0B" w:rsidP="00C70157">
            <w:pPr>
              <w:pStyle w:val="Sraopastraipa"/>
              <w:spacing w:before="60" w:after="60"/>
              <w:ind w:left="0" w:firstLine="0"/>
              <w:jc w:val="center"/>
              <w:rPr>
                <w:rFonts w:asciiTheme="majorBidi" w:hAnsiTheme="majorBidi" w:cstheme="majorBidi"/>
                <w:sz w:val="24"/>
                <w:szCs w:val="24"/>
                <w:lang w:val="en-US"/>
              </w:rPr>
            </w:pPr>
            <w:r>
              <w:rPr>
                <w:rFonts w:asciiTheme="majorBidi" w:hAnsiTheme="majorBidi" w:cstheme="majorBidi"/>
                <w:sz w:val="24"/>
                <w:szCs w:val="24"/>
                <w:lang w:val="en-US"/>
              </w:rPr>
              <w:t>2</w:t>
            </w:r>
          </w:p>
        </w:tc>
        <w:tc>
          <w:tcPr>
            <w:tcW w:w="1701" w:type="dxa"/>
          </w:tcPr>
          <w:p w14:paraId="445E4AA1" w14:textId="41FD0BE7" w:rsidR="00C70157" w:rsidRPr="00833CB8" w:rsidRDefault="00C70157" w:rsidP="00C70157">
            <w:pPr>
              <w:spacing w:before="60" w:after="60"/>
              <w:ind w:firstLine="33"/>
              <w:jc w:val="left"/>
              <w:rPr>
                <w:rFonts w:asciiTheme="majorBidi" w:hAnsiTheme="majorBidi" w:cstheme="majorBidi"/>
                <w:sz w:val="24"/>
                <w:szCs w:val="24"/>
              </w:rPr>
            </w:pPr>
            <w:r w:rsidRPr="006E1305">
              <w:t>Keturra</w:t>
            </w:r>
            <w:r w:rsidRPr="006E1305">
              <w:t>č</w:t>
            </w:r>
            <w:r w:rsidRPr="006E1305">
              <w:t>io r</w:t>
            </w:r>
            <w:r w:rsidRPr="006E1305">
              <w:t>ūš</w:t>
            </w:r>
            <w:r w:rsidRPr="006E1305">
              <w:t>is</w:t>
            </w:r>
          </w:p>
        </w:tc>
        <w:tc>
          <w:tcPr>
            <w:tcW w:w="4394" w:type="dxa"/>
            <w:tcBorders>
              <w:top w:val="single" w:sz="4" w:space="0" w:color="auto"/>
              <w:left w:val="nil"/>
              <w:bottom w:val="single" w:sz="4" w:space="0" w:color="auto"/>
              <w:right w:val="single" w:sz="4" w:space="0" w:color="auto"/>
            </w:tcBorders>
          </w:tcPr>
          <w:p w14:paraId="7061D19C" w14:textId="18D5EA5F" w:rsidR="00C70157" w:rsidRPr="00833CB8" w:rsidRDefault="00C70157" w:rsidP="00C70157">
            <w:pPr>
              <w:spacing w:before="60" w:after="60"/>
              <w:ind w:firstLine="0"/>
              <w:rPr>
                <w:rFonts w:asciiTheme="majorBidi" w:hAnsiTheme="majorBidi" w:cstheme="majorBidi"/>
                <w:sz w:val="24"/>
                <w:szCs w:val="24"/>
              </w:rPr>
            </w:pPr>
            <w:r w:rsidRPr="00000CE3">
              <w:t xml:space="preserve">Galingasis keturratis (angl. </w:t>
            </w:r>
            <w:r w:rsidRPr="00000CE3">
              <w:t>„</w:t>
            </w:r>
            <w:r w:rsidRPr="00000CE3">
              <w:t xml:space="preserve">ATV </w:t>
            </w:r>
            <w:r w:rsidRPr="00000CE3">
              <w:t>–</w:t>
            </w:r>
            <w:r w:rsidRPr="00000CE3">
              <w:t xml:space="preserve"> </w:t>
            </w:r>
            <w:proofErr w:type="spellStart"/>
            <w:r w:rsidRPr="00000CE3">
              <w:t>All</w:t>
            </w:r>
            <w:proofErr w:type="spellEnd"/>
            <w:r w:rsidRPr="00000CE3">
              <w:t xml:space="preserve"> </w:t>
            </w:r>
            <w:proofErr w:type="spellStart"/>
            <w:r w:rsidRPr="00000CE3">
              <w:t>Terrain</w:t>
            </w:r>
            <w:proofErr w:type="spellEnd"/>
            <w:r w:rsidRPr="00000CE3">
              <w:t xml:space="preserve"> </w:t>
            </w:r>
            <w:proofErr w:type="spellStart"/>
            <w:r w:rsidRPr="00000CE3">
              <w:t>Vehicle</w:t>
            </w:r>
            <w:proofErr w:type="spellEnd"/>
            <w:r w:rsidRPr="00000CE3">
              <w:t>“</w:t>
            </w:r>
            <w:r w:rsidRPr="00000CE3">
              <w:t>).</w:t>
            </w:r>
          </w:p>
        </w:tc>
        <w:tc>
          <w:tcPr>
            <w:tcW w:w="3827" w:type="dxa"/>
          </w:tcPr>
          <w:p w14:paraId="73B346AE" w14:textId="0A391888" w:rsidR="00C70157" w:rsidRPr="00570A7B" w:rsidRDefault="00570A7B" w:rsidP="005808ED">
            <w:pPr>
              <w:spacing w:before="60" w:after="60"/>
              <w:ind w:firstLine="0"/>
              <w:rPr>
                <w:rFonts w:asciiTheme="majorBidi" w:hAnsiTheme="majorBidi" w:cstheme="majorBidi"/>
                <w:i/>
                <w:iCs/>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3FAB688A" w14:textId="77777777" w:rsidR="00C70157" w:rsidRPr="00833CB8" w:rsidRDefault="00C70157" w:rsidP="005808ED">
            <w:pPr>
              <w:spacing w:before="60" w:after="60"/>
              <w:ind w:firstLine="0"/>
              <w:rPr>
                <w:rFonts w:asciiTheme="majorBidi" w:hAnsiTheme="majorBidi" w:cstheme="majorBidi"/>
                <w:sz w:val="24"/>
                <w:szCs w:val="24"/>
              </w:rPr>
            </w:pPr>
          </w:p>
        </w:tc>
      </w:tr>
      <w:tr w:rsidR="00C70157" w:rsidRPr="00833CB8" w14:paraId="51B1FEC9" w14:textId="77777777" w:rsidTr="006D681F">
        <w:tc>
          <w:tcPr>
            <w:tcW w:w="568" w:type="dxa"/>
          </w:tcPr>
          <w:p w14:paraId="0ECFF746" w14:textId="634CD815" w:rsidR="00C70157" w:rsidRPr="00833CB8" w:rsidRDefault="00287D0B" w:rsidP="00C70157">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3</w:t>
            </w:r>
          </w:p>
        </w:tc>
        <w:tc>
          <w:tcPr>
            <w:tcW w:w="1701" w:type="dxa"/>
          </w:tcPr>
          <w:p w14:paraId="5B4DF93E" w14:textId="5A71DE15" w:rsidR="00C70157" w:rsidRPr="00833CB8" w:rsidRDefault="00C70157" w:rsidP="00C70157">
            <w:pPr>
              <w:spacing w:before="60" w:after="60"/>
              <w:ind w:firstLine="33"/>
              <w:jc w:val="left"/>
              <w:rPr>
                <w:rFonts w:asciiTheme="majorBidi" w:hAnsiTheme="majorBidi" w:cstheme="majorBidi"/>
                <w:sz w:val="24"/>
                <w:szCs w:val="24"/>
              </w:rPr>
            </w:pPr>
            <w:r w:rsidRPr="006E1305">
              <w:t>Vairuotojo pa</w:t>
            </w:r>
            <w:r w:rsidRPr="006E1305">
              <w:t>ž</w:t>
            </w:r>
            <w:r w:rsidRPr="006E1305">
              <w:t>ym</w:t>
            </w:r>
            <w:r w:rsidRPr="006E1305">
              <w:t>ė</w:t>
            </w:r>
            <w:r w:rsidRPr="006E1305">
              <w:t>jimas</w:t>
            </w:r>
          </w:p>
        </w:tc>
        <w:tc>
          <w:tcPr>
            <w:tcW w:w="4394" w:type="dxa"/>
            <w:tcBorders>
              <w:top w:val="single" w:sz="4" w:space="0" w:color="auto"/>
              <w:left w:val="nil"/>
              <w:bottom w:val="single" w:sz="4" w:space="0" w:color="auto"/>
              <w:right w:val="single" w:sz="4" w:space="0" w:color="auto"/>
            </w:tcBorders>
          </w:tcPr>
          <w:p w14:paraId="595F9DEF" w14:textId="618D017F" w:rsidR="00C70157" w:rsidRPr="00833CB8" w:rsidRDefault="00C70157" w:rsidP="00C70157">
            <w:pPr>
              <w:spacing w:before="60" w:after="60"/>
              <w:ind w:firstLine="0"/>
              <w:rPr>
                <w:rFonts w:asciiTheme="majorBidi" w:hAnsiTheme="majorBidi" w:cstheme="majorBidi"/>
                <w:sz w:val="24"/>
                <w:szCs w:val="24"/>
              </w:rPr>
            </w:pPr>
            <w:r w:rsidRPr="00000CE3">
              <w:t>Keturrat</w:t>
            </w:r>
            <w:r w:rsidRPr="00000CE3">
              <w:t>į</w:t>
            </w:r>
            <w:r w:rsidRPr="00000CE3">
              <w:t xml:space="preserve"> legaliai galima vairuoti bendrojo naudojimo keliuose, turint B kategorijos vairuotojo pa</w:t>
            </w:r>
            <w:r w:rsidRPr="00000CE3">
              <w:t>ž</w:t>
            </w:r>
            <w:r w:rsidRPr="00000CE3">
              <w:t>ym</w:t>
            </w:r>
            <w:r w:rsidRPr="00000CE3">
              <w:t>ė</w:t>
            </w:r>
            <w:r w:rsidRPr="00000CE3">
              <w:t>jim</w:t>
            </w:r>
            <w:r w:rsidRPr="00000CE3">
              <w:t>ą</w:t>
            </w:r>
            <w:r w:rsidRPr="00000CE3">
              <w:t>.</w:t>
            </w:r>
          </w:p>
        </w:tc>
        <w:tc>
          <w:tcPr>
            <w:tcW w:w="3827" w:type="dxa"/>
          </w:tcPr>
          <w:p w14:paraId="443AAE91" w14:textId="3AFF61E8" w:rsidR="00C70157"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1A47DB3A" w14:textId="77777777" w:rsidR="00C70157" w:rsidRPr="00833CB8" w:rsidRDefault="00C70157" w:rsidP="005808ED">
            <w:pPr>
              <w:spacing w:before="60" w:after="60"/>
              <w:ind w:firstLine="0"/>
              <w:rPr>
                <w:rFonts w:asciiTheme="majorBidi" w:hAnsiTheme="majorBidi" w:cstheme="majorBidi"/>
                <w:sz w:val="24"/>
                <w:szCs w:val="24"/>
              </w:rPr>
            </w:pPr>
          </w:p>
        </w:tc>
      </w:tr>
      <w:tr w:rsidR="00C70157" w:rsidRPr="00833CB8" w14:paraId="71FA2815" w14:textId="77777777" w:rsidTr="006D681F">
        <w:tc>
          <w:tcPr>
            <w:tcW w:w="568" w:type="dxa"/>
          </w:tcPr>
          <w:p w14:paraId="34884022" w14:textId="6A2430E1" w:rsidR="00C70157" w:rsidRPr="00833CB8" w:rsidRDefault="00287D0B" w:rsidP="00C70157">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4</w:t>
            </w:r>
          </w:p>
        </w:tc>
        <w:tc>
          <w:tcPr>
            <w:tcW w:w="1701" w:type="dxa"/>
          </w:tcPr>
          <w:p w14:paraId="6A112D65" w14:textId="072F7198" w:rsidR="00C70157" w:rsidRPr="00833CB8" w:rsidRDefault="00C70157" w:rsidP="00C70157">
            <w:pPr>
              <w:spacing w:before="60" w:after="60"/>
              <w:ind w:firstLine="33"/>
              <w:jc w:val="left"/>
              <w:rPr>
                <w:rFonts w:asciiTheme="majorBidi" w:hAnsiTheme="majorBidi" w:cstheme="majorBidi"/>
                <w:sz w:val="24"/>
                <w:szCs w:val="24"/>
              </w:rPr>
            </w:pPr>
            <w:r w:rsidRPr="006E1305">
              <w:t>Pagaminimas</w:t>
            </w:r>
          </w:p>
        </w:tc>
        <w:tc>
          <w:tcPr>
            <w:tcW w:w="4394" w:type="dxa"/>
            <w:tcBorders>
              <w:top w:val="single" w:sz="4" w:space="0" w:color="auto"/>
              <w:left w:val="nil"/>
              <w:bottom w:val="single" w:sz="4" w:space="0" w:color="auto"/>
              <w:right w:val="single" w:sz="4" w:space="0" w:color="auto"/>
            </w:tcBorders>
          </w:tcPr>
          <w:p w14:paraId="492D3ABA" w14:textId="77777777" w:rsidR="00C70157" w:rsidRDefault="00C70157" w:rsidP="00C70157">
            <w:pPr>
              <w:spacing w:before="60" w:after="60"/>
              <w:ind w:firstLine="0"/>
            </w:pPr>
            <w:r>
              <w:t>Pagamintas ne anks</w:t>
            </w:r>
            <w:r>
              <w:t>č</w:t>
            </w:r>
            <w:r>
              <w:t>iau kaip prie</w:t>
            </w:r>
            <w:r>
              <w:t>š</w:t>
            </w:r>
            <w:r>
              <w:t xml:space="preserve"> 12 m</w:t>
            </w:r>
            <w:r>
              <w:t>ė</w:t>
            </w:r>
            <w:r>
              <w:t>nesi</w:t>
            </w:r>
            <w:r>
              <w:t>ų</w:t>
            </w:r>
            <w:r>
              <w:t xml:space="preserve"> iki pasi</w:t>
            </w:r>
            <w:r>
              <w:t>ū</w:t>
            </w:r>
            <w:r>
              <w:t xml:space="preserve">lymo pateikimo termino pabaigos. </w:t>
            </w:r>
          </w:p>
          <w:p w14:paraId="30075BC0" w14:textId="6732D11A" w:rsidR="00C70157" w:rsidRPr="00833CB8" w:rsidRDefault="00C70157" w:rsidP="00C70157">
            <w:pPr>
              <w:spacing w:before="60" w:after="60"/>
              <w:ind w:firstLine="0"/>
              <w:rPr>
                <w:rFonts w:asciiTheme="majorBidi" w:hAnsiTheme="majorBidi" w:cstheme="majorBidi"/>
                <w:sz w:val="24"/>
                <w:szCs w:val="24"/>
              </w:rPr>
            </w:pPr>
            <w:r>
              <w:t>Keturratis turi atitikti techninius reikalavimus, patvirtintus Valstybin</w:t>
            </w:r>
            <w:r>
              <w:t>ė</w:t>
            </w:r>
            <w:r>
              <w:t>s keli</w:t>
            </w:r>
            <w:r>
              <w:t>ų</w:t>
            </w:r>
            <w:r>
              <w:t xml:space="preserve"> transporto inspekcijos prie Susisiekimo ministerijos vir</w:t>
            </w:r>
            <w:r>
              <w:t>š</w:t>
            </w:r>
            <w:r>
              <w:t xml:space="preserve">ininko 2008 m. liepos 29 d. </w:t>
            </w:r>
            <w:r>
              <w:t>į</w:t>
            </w:r>
            <w:r>
              <w:t xml:space="preserve">sakymu Nr. 2B-290 </w:t>
            </w:r>
            <w:r>
              <w:t>„</w:t>
            </w:r>
            <w:r>
              <w:t>D</w:t>
            </w:r>
            <w:r>
              <w:t>ė</w:t>
            </w:r>
            <w:r>
              <w:t>l technini</w:t>
            </w:r>
            <w:r>
              <w:t>ų</w:t>
            </w:r>
            <w:r>
              <w:t xml:space="preserve"> motorini</w:t>
            </w:r>
            <w:r>
              <w:t>ų</w:t>
            </w:r>
            <w:r>
              <w:t xml:space="preserve"> transporto priemoni</w:t>
            </w:r>
            <w:r>
              <w:t>ų</w:t>
            </w:r>
            <w:r>
              <w:t xml:space="preserve"> ir j</w:t>
            </w:r>
            <w:r>
              <w:t>ų</w:t>
            </w:r>
            <w:r>
              <w:t xml:space="preserve"> priekab</w:t>
            </w:r>
            <w:r>
              <w:t>ų</w:t>
            </w:r>
            <w:r>
              <w:t xml:space="preserve"> reikalavim</w:t>
            </w:r>
            <w:r>
              <w:t>ų“</w:t>
            </w:r>
            <w:r>
              <w:t>.</w:t>
            </w:r>
          </w:p>
        </w:tc>
        <w:tc>
          <w:tcPr>
            <w:tcW w:w="3827" w:type="dxa"/>
          </w:tcPr>
          <w:p w14:paraId="2557A959" w14:textId="725BD8B8" w:rsidR="00C70157"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2F087195" w14:textId="77777777" w:rsidR="00C70157" w:rsidRPr="00833CB8" w:rsidRDefault="00C70157" w:rsidP="005808ED">
            <w:pPr>
              <w:spacing w:before="60" w:after="60"/>
              <w:ind w:firstLine="0"/>
              <w:rPr>
                <w:rFonts w:asciiTheme="majorBidi" w:hAnsiTheme="majorBidi" w:cstheme="majorBidi"/>
                <w:sz w:val="24"/>
                <w:szCs w:val="24"/>
              </w:rPr>
            </w:pPr>
          </w:p>
        </w:tc>
      </w:tr>
      <w:tr w:rsidR="00C70157" w:rsidRPr="00833CB8" w14:paraId="44D8D247" w14:textId="77777777" w:rsidTr="006D681F">
        <w:tc>
          <w:tcPr>
            <w:tcW w:w="568" w:type="dxa"/>
          </w:tcPr>
          <w:p w14:paraId="24E0AE5C" w14:textId="45D45540" w:rsidR="00C70157" w:rsidRPr="00833CB8" w:rsidRDefault="00287D0B" w:rsidP="00C70157">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lastRenderedPageBreak/>
              <w:t>5</w:t>
            </w:r>
          </w:p>
        </w:tc>
        <w:tc>
          <w:tcPr>
            <w:tcW w:w="1701" w:type="dxa"/>
          </w:tcPr>
          <w:p w14:paraId="5A8DB54B" w14:textId="3779EAD1" w:rsidR="00C70157" w:rsidRPr="00833CB8" w:rsidRDefault="00C70157" w:rsidP="00C70157">
            <w:pPr>
              <w:spacing w:before="60" w:after="60"/>
              <w:ind w:firstLine="33"/>
              <w:jc w:val="left"/>
              <w:rPr>
                <w:rFonts w:asciiTheme="majorBidi" w:hAnsiTheme="majorBidi" w:cstheme="majorBidi"/>
                <w:sz w:val="24"/>
                <w:szCs w:val="24"/>
              </w:rPr>
            </w:pPr>
            <w:r w:rsidRPr="006E1305">
              <w:t>Minimali pro</w:t>
            </w:r>
            <w:r w:rsidRPr="006E1305">
              <w:t>š</w:t>
            </w:r>
            <w:r w:rsidRPr="006E1305">
              <w:t>vaisa</w:t>
            </w:r>
          </w:p>
        </w:tc>
        <w:tc>
          <w:tcPr>
            <w:tcW w:w="4394" w:type="dxa"/>
            <w:tcBorders>
              <w:top w:val="single" w:sz="4" w:space="0" w:color="auto"/>
              <w:left w:val="nil"/>
              <w:bottom w:val="single" w:sz="4" w:space="0" w:color="auto"/>
              <w:right w:val="single" w:sz="4" w:space="0" w:color="auto"/>
            </w:tcBorders>
          </w:tcPr>
          <w:p w14:paraId="0970EF17" w14:textId="2F8EC662" w:rsidR="00C70157" w:rsidRPr="00833CB8" w:rsidRDefault="00531C80" w:rsidP="00C70157">
            <w:pPr>
              <w:spacing w:before="60" w:after="60"/>
              <w:ind w:firstLine="0"/>
              <w:rPr>
                <w:rFonts w:asciiTheme="majorBidi" w:hAnsiTheme="majorBidi" w:cstheme="majorBidi"/>
                <w:sz w:val="24"/>
                <w:szCs w:val="24"/>
              </w:rPr>
            </w:pPr>
            <w:r w:rsidRPr="00000CE3">
              <w:t>Ne ma</w:t>
            </w:r>
            <w:r w:rsidRPr="00000CE3">
              <w:t>ž</w:t>
            </w:r>
            <w:r w:rsidRPr="00000CE3">
              <w:t>iau kaip 250 mm.</w:t>
            </w:r>
          </w:p>
        </w:tc>
        <w:tc>
          <w:tcPr>
            <w:tcW w:w="3827" w:type="dxa"/>
          </w:tcPr>
          <w:p w14:paraId="4C910DF6" w14:textId="48960A12" w:rsidR="00C70157"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73D17094" w14:textId="77777777" w:rsidR="00C70157" w:rsidRPr="00833CB8" w:rsidRDefault="00C70157" w:rsidP="005808ED">
            <w:pPr>
              <w:spacing w:before="60" w:after="60"/>
              <w:ind w:firstLine="0"/>
              <w:rPr>
                <w:rFonts w:asciiTheme="majorBidi" w:hAnsiTheme="majorBidi" w:cstheme="majorBidi"/>
                <w:sz w:val="24"/>
                <w:szCs w:val="24"/>
              </w:rPr>
            </w:pPr>
          </w:p>
        </w:tc>
      </w:tr>
      <w:tr w:rsidR="00531C80" w:rsidRPr="00833CB8" w14:paraId="52F36046" w14:textId="77777777" w:rsidTr="006D681F">
        <w:tc>
          <w:tcPr>
            <w:tcW w:w="568" w:type="dxa"/>
          </w:tcPr>
          <w:p w14:paraId="4D07D904" w14:textId="4AFBD0EE" w:rsidR="00531C80" w:rsidRPr="00833CB8" w:rsidRDefault="00287D0B"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6</w:t>
            </w:r>
          </w:p>
        </w:tc>
        <w:tc>
          <w:tcPr>
            <w:tcW w:w="1701" w:type="dxa"/>
          </w:tcPr>
          <w:p w14:paraId="411D4585" w14:textId="2CFBE1EE" w:rsidR="00531C80" w:rsidRPr="00833CB8" w:rsidRDefault="00531C80" w:rsidP="00531C80">
            <w:pPr>
              <w:spacing w:before="60" w:after="60"/>
              <w:ind w:firstLine="33"/>
              <w:jc w:val="left"/>
              <w:rPr>
                <w:rFonts w:asciiTheme="majorBidi" w:hAnsiTheme="majorBidi" w:cstheme="majorBidi"/>
                <w:sz w:val="24"/>
                <w:szCs w:val="24"/>
              </w:rPr>
            </w:pPr>
            <w:r w:rsidRPr="006E1305">
              <w:t>Variklis</w:t>
            </w:r>
          </w:p>
        </w:tc>
        <w:tc>
          <w:tcPr>
            <w:tcW w:w="4394" w:type="dxa"/>
            <w:tcBorders>
              <w:top w:val="single" w:sz="4" w:space="0" w:color="auto"/>
              <w:left w:val="nil"/>
              <w:bottom w:val="single" w:sz="4" w:space="0" w:color="auto"/>
              <w:right w:val="single" w:sz="4" w:space="0" w:color="auto"/>
            </w:tcBorders>
          </w:tcPr>
          <w:p w14:paraId="1B00DBB5" w14:textId="666D89E0" w:rsidR="00531C80" w:rsidRPr="00833CB8" w:rsidRDefault="00531C80" w:rsidP="00531C80">
            <w:pPr>
              <w:spacing w:before="60" w:after="60"/>
              <w:ind w:firstLine="0"/>
              <w:rPr>
                <w:rFonts w:asciiTheme="majorBidi" w:hAnsiTheme="majorBidi" w:cstheme="majorBidi"/>
                <w:sz w:val="24"/>
                <w:szCs w:val="24"/>
              </w:rPr>
            </w:pPr>
            <w:r w:rsidRPr="00000CE3">
              <w:t>Benzininis, keturtaktis, skys</w:t>
            </w:r>
            <w:r w:rsidRPr="00000CE3">
              <w:t>č</w:t>
            </w:r>
            <w:r w:rsidRPr="00000CE3">
              <w:t>iu au</w:t>
            </w:r>
            <w:r w:rsidRPr="00000CE3">
              <w:t>š</w:t>
            </w:r>
            <w:r w:rsidRPr="00000CE3">
              <w:t>inamas.</w:t>
            </w:r>
          </w:p>
        </w:tc>
        <w:tc>
          <w:tcPr>
            <w:tcW w:w="3827" w:type="dxa"/>
          </w:tcPr>
          <w:p w14:paraId="0AF960CF" w14:textId="3F0D3EDD"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1C03A591"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3C61455F" w14:textId="77777777" w:rsidTr="006D681F">
        <w:tc>
          <w:tcPr>
            <w:tcW w:w="568" w:type="dxa"/>
          </w:tcPr>
          <w:p w14:paraId="5DC14AE6" w14:textId="268E2B8B" w:rsidR="00531C80" w:rsidRPr="00833CB8" w:rsidRDefault="00287D0B"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7</w:t>
            </w:r>
          </w:p>
        </w:tc>
        <w:tc>
          <w:tcPr>
            <w:tcW w:w="1701" w:type="dxa"/>
          </w:tcPr>
          <w:p w14:paraId="5B6341DB" w14:textId="5502FAB6" w:rsidR="00531C80" w:rsidRPr="00833CB8" w:rsidRDefault="00531C80" w:rsidP="00531C80">
            <w:pPr>
              <w:spacing w:before="60" w:after="60"/>
              <w:ind w:firstLine="33"/>
              <w:jc w:val="left"/>
              <w:rPr>
                <w:rFonts w:asciiTheme="majorBidi" w:hAnsiTheme="majorBidi" w:cstheme="majorBidi"/>
                <w:sz w:val="24"/>
                <w:szCs w:val="24"/>
              </w:rPr>
            </w:pPr>
            <w:r w:rsidRPr="006E1305">
              <w:t>Variklio darbinis t</w:t>
            </w:r>
            <w:r w:rsidRPr="006E1305">
              <w:t>ū</w:t>
            </w:r>
            <w:r w:rsidRPr="006E1305">
              <w:t>ris</w:t>
            </w:r>
          </w:p>
        </w:tc>
        <w:tc>
          <w:tcPr>
            <w:tcW w:w="4394" w:type="dxa"/>
            <w:tcBorders>
              <w:top w:val="single" w:sz="4" w:space="0" w:color="auto"/>
              <w:left w:val="nil"/>
              <w:bottom w:val="single" w:sz="4" w:space="0" w:color="auto"/>
              <w:right w:val="single" w:sz="4" w:space="0" w:color="auto"/>
            </w:tcBorders>
          </w:tcPr>
          <w:p w14:paraId="09E24268" w14:textId="134F50A9" w:rsidR="00531C80" w:rsidRPr="00833CB8" w:rsidRDefault="00531C80" w:rsidP="00531C80">
            <w:pPr>
              <w:spacing w:before="60" w:after="60"/>
              <w:ind w:firstLine="0"/>
              <w:rPr>
                <w:rFonts w:asciiTheme="majorBidi" w:hAnsiTheme="majorBidi" w:cstheme="majorBidi"/>
                <w:sz w:val="24"/>
                <w:szCs w:val="24"/>
              </w:rPr>
            </w:pPr>
            <w:r w:rsidRPr="00000CE3">
              <w:t>Ne ma</w:t>
            </w:r>
            <w:r w:rsidRPr="00000CE3">
              <w:t>ž</w:t>
            </w:r>
            <w:r w:rsidRPr="00000CE3">
              <w:t>iau kaip 700 cm</w:t>
            </w:r>
            <w:r w:rsidRPr="00000CE3">
              <w:t>³</w:t>
            </w:r>
            <w:r w:rsidRPr="00000CE3">
              <w:t xml:space="preserve"> (cc).</w:t>
            </w:r>
          </w:p>
        </w:tc>
        <w:tc>
          <w:tcPr>
            <w:tcW w:w="3827" w:type="dxa"/>
          </w:tcPr>
          <w:p w14:paraId="481A4D13" w14:textId="7A317475"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340B9BB5"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52C0DD7F" w14:textId="77777777" w:rsidTr="006D681F">
        <w:tc>
          <w:tcPr>
            <w:tcW w:w="568" w:type="dxa"/>
          </w:tcPr>
          <w:p w14:paraId="7AAF2673" w14:textId="45CAF673" w:rsidR="00531C80" w:rsidRPr="00833CB8" w:rsidRDefault="00287D0B"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8</w:t>
            </w:r>
          </w:p>
        </w:tc>
        <w:tc>
          <w:tcPr>
            <w:tcW w:w="1701" w:type="dxa"/>
          </w:tcPr>
          <w:p w14:paraId="6C40EDFF" w14:textId="6957A6DC" w:rsidR="00531C80" w:rsidRPr="00833CB8" w:rsidRDefault="00531C80" w:rsidP="00531C80">
            <w:pPr>
              <w:spacing w:before="60" w:after="60"/>
              <w:ind w:firstLine="33"/>
              <w:jc w:val="left"/>
              <w:rPr>
                <w:rFonts w:asciiTheme="majorBidi" w:hAnsiTheme="majorBidi" w:cstheme="majorBidi"/>
                <w:sz w:val="24"/>
                <w:szCs w:val="24"/>
              </w:rPr>
            </w:pPr>
            <w:r w:rsidRPr="006E1305">
              <w:t>Did</w:t>
            </w:r>
            <w:r w:rsidRPr="006E1305">
              <w:t>ž</w:t>
            </w:r>
            <w:r w:rsidRPr="006E1305">
              <w:t>iausia variklio galia</w:t>
            </w:r>
          </w:p>
        </w:tc>
        <w:tc>
          <w:tcPr>
            <w:tcW w:w="4394" w:type="dxa"/>
          </w:tcPr>
          <w:p w14:paraId="4D68B898" w14:textId="64D627A7" w:rsidR="00531C80" w:rsidRPr="00833CB8" w:rsidRDefault="00531C80" w:rsidP="00531C80">
            <w:pPr>
              <w:spacing w:before="60" w:after="60"/>
              <w:ind w:firstLine="0"/>
              <w:rPr>
                <w:rFonts w:asciiTheme="majorBidi" w:hAnsiTheme="majorBidi" w:cstheme="majorBidi"/>
                <w:sz w:val="24"/>
                <w:szCs w:val="24"/>
              </w:rPr>
            </w:pPr>
            <w:r w:rsidRPr="00000CE3">
              <w:t>Ne ma</w:t>
            </w:r>
            <w:r w:rsidRPr="00000CE3">
              <w:t>ž</w:t>
            </w:r>
            <w:r w:rsidRPr="00000CE3">
              <w:t>iau kaip 35 kW.</w:t>
            </w:r>
          </w:p>
        </w:tc>
        <w:tc>
          <w:tcPr>
            <w:tcW w:w="3827" w:type="dxa"/>
          </w:tcPr>
          <w:p w14:paraId="457E80B3" w14:textId="564D93FB"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211C38EF"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74F41E3C" w14:textId="77777777" w:rsidTr="006D681F">
        <w:tc>
          <w:tcPr>
            <w:tcW w:w="568" w:type="dxa"/>
          </w:tcPr>
          <w:p w14:paraId="4BFE4593" w14:textId="1A9C40E6" w:rsidR="00531C80" w:rsidRPr="00833CB8" w:rsidRDefault="00287D0B"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9</w:t>
            </w:r>
          </w:p>
        </w:tc>
        <w:tc>
          <w:tcPr>
            <w:tcW w:w="1701" w:type="dxa"/>
          </w:tcPr>
          <w:p w14:paraId="74BFFC94" w14:textId="0DC9C6CA" w:rsidR="00531C80" w:rsidRPr="00833CB8" w:rsidRDefault="00531C80" w:rsidP="00531C80">
            <w:pPr>
              <w:spacing w:before="60" w:after="60"/>
              <w:ind w:firstLine="33"/>
              <w:jc w:val="left"/>
              <w:rPr>
                <w:rFonts w:asciiTheme="majorBidi" w:hAnsiTheme="majorBidi" w:cstheme="majorBidi"/>
                <w:sz w:val="24"/>
                <w:szCs w:val="24"/>
              </w:rPr>
            </w:pPr>
            <w:r w:rsidRPr="006E1305">
              <w:t>S</w:t>
            </w:r>
            <w:r w:rsidRPr="006E1305">
              <w:t>ė</w:t>
            </w:r>
            <w:r w:rsidRPr="006E1305">
              <w:t>dimos vietos</w:t>
            </w:r>
          </w:p>
        </w:tc>
        <w:tc>
          <w:tcPr>
            <w:tcW w:w="4394" w:type="dxa"/>
          </w:tcPr>
          <w:p w14:paraId="0449B45A" w14:textId="06BC1DB8" w:rsidR="00531C80" w:rsidRPr="00833CB8" w:rsidRDefault="00531C80" w:rsidP="00531C80">
            <w:pPr>
              <w:spacing w:before="60" w:after="60"/>
              <w:ind w:firstLine="0"/>
              <w:rPr>
                <w:rFonts w:asciiTheme="majorBidi" w:hAnsiTheme="majorBidi" w:cstheme="majorBidi"/>
                <w:sz w:val="24"/>
                <w:szCs w:val="24"/>
              </w:rPr>
            </w:pPr>
            <w:r w:rsidRPr="00000CE3">
              <w:t>2 s</w:t>
            </w:r>
            <w:r w:rsidRPr="00000CE3">
              <w:t>ė</w:t>
            </w:r>
            <w:r w:rsidRPr="00000CE3">
              <w:t>dimos vietos (su vairuotoju).</w:t>
            </w:r>
          </w:p>
        </w:tc>
        <w:tc>
          <w:tcPr>
            <w:tcW w:w="3827" w:type="dxa"/>
          </w:tcPr>
          <w:p w14:paraId="1A989A78" w14:textId="7932D82D"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6B6AA2CA"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09D39565" w14:textId="77777777" w:rsidTr="006D681F">
        <w:tc>
          <w:tcPr>
            <w:tcW w:w="568" w:type="dxa"/>
          </w:tcPr>
          <w:p w14:paraId="5438D191" w14:textId="1805EB74" w:rsidR="00531C80" w:rsidRPr="00833CB8" w:rsidRDefault="00287D0B"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10</w:t>
            </w:r>
          </w:p>
        </w:tc>
        <w:tc>
          <w:tcPr>
            <w:tcW w:w="1701" w:type="dxa"/>
          </w:tcPr>
          <w:p w14:paraId="22CC8590" w14:textId="61847CF3" w:rsidR="00531C80" w:rsidRPr="00833CB8" w:rsidRDefault="00531C80" w:rsidP="00531C80">
            <w:pPr>
              <w:spacing w:before="60" w:after="60"/>
              <w:ind w:firstLine="33"/>
              <w:jc w:val="left"/>
              <w:rPr>
                <w:rFonts w:asciiTheme="majorBidi" w:hAnsiTheme="majorBidi" w:cstheme="majorBidi"/>
                <w:sz w:val="24"/>
                <w:szCs w:val="24"/>
              </w:rPr>
            </w:pPr>
            <w:r w:rsidRPr="006E1305">
              <w:t>Ž</w:t>
            </w:r>
            <w:r w:rsidRPr="006E1305">
              <w:t>ibintai</w:t>
            </w:r>
          </w:p>
        </w:tc>
        <w:tc>
          <w:tcPr>
            <w:tcW w:w="4394" w:type="dxa"/>
          </w:tcPr>
          <w:p w14:paraId="1B2CAFA5" w14:textId="79CCCC78" w:rsidR="00531C80" w:rsidRPr="00833CB8" w:rsidRDefault="00531C80" w:rsidP="00531C80">
            <w:pPr>
              <w:spacing w:before="60" w:after="60"/>
              <w:ind w:firstLine="0"/>
              <w:rPr>
                <w:rFonts w:asciiTheme="majorBidi" w:hAnsiTheme="majorBidi" w:cstheme="majorBidi"/>
                <w:sz w:val="24"/>
                <w:szCs w:val="24"/>
              </w:rPr>
            </w:pPr>
            <w:r w:rsidRPr="00000CE3">
              <w:t xml:space="preserve">Priekiniai pagrindiniai </w:t>
            </w:r>
            <w:r w:rsidRPr="00000CE3">
              <w:t>š</w:t>
            </w:r>
            <w:r w:rsidRPr="00000CE3">
              <w:t xml:space="preserve">viesos </w:t>
            </w:r>
            <w:r w:rsidRPr="00000CE3">
              <w:t>ž</w:t>
            </w:r>
            <w:r w:rsidRPr="00000CE3">
              <w:t xml:space="preserve">ibintai </w:t>
            </w:r>
            <w:r w:rsidRPr="00000CE3">
              <w:t>–</w:t>
            </w:r>
            <w:r w:rsidRPr="00000CE3">
              <w:t xml:space="preserve"> LED.</w:t>
            </w:r>
          </w:p>
        </w:tc>
        <w:tc>
          <w:tcPr>
            <w:tcW w:w="3827" w:type="dxa"/>
          </w:tcPr>
          <w:p w14:paraId="1C5B079D" w14:textId="2E9C27F1"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6B3FCE20"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11157EF6" w14:textId="77777777" w:rsidTr="006D681F">
        <w:tc>
          <w:tcPr>
            <w:tcW w:w="568" w:type="dxa"/>
          </w:tcPr>
          <w:p w14:paraId="1516E93C" w14:textId="7D3A98B9" w:rsidR="00531C80" w:rsidRPr="00833CB8" w:rsidRDefault="00531C80"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1</w:t>
            </w:r>
          </w:p>
        </w:tc>
        <w:tc>
          <w:tcPr>
            <w:tcW w:w="1701" w:type="dxa"/>
          </w:tcPr>
          <w:p w14:paraId="2AFE5659" w14:textId="359127AB" w:rsidR="00531C80" w:rsidRPr="00833CB8" w:rsidRDefault="00531C80" w:rsidP="00531C80">
            <w:pPr>
              <w:spacing w:before="60" w:after="60"/>
              <w:ind w:firstLine="33"/>
              <w:jc w:val="left"/>
              <w:rPr>
                <w:rFonts w:asciiTheme="majorBidi" w:hAnsiTheme="majorBidi" w:cstheme="majorBidi"/>
                <w:sz w:val="24"/>
                <w:szCs w:val="24"/>
              </w:rPr>
            </w:pPr>
            <w:r w:rsidRPr="006E1305">
              <w:t>Galinio vaizdo veidrod</w:t>
            </w:r>
            <w:r w:rsidRPr="006E1305">
              <w:t>ė</w:t>
            </w:r>
            <w:r w:rsidRPr="006E1305">
              <w:t>liai</w:t>
            </w:r>
          </w:p>
        </w:tc>
        <w:tc>
          <w:tcPr>
            <w:tcW w:w="4394" w:type="dxa"/>
          </w:tcPr>
          <w:p w14:paraId="7A436CF8" w14:textId="40CD1360" w:rsidR="00531C80" w:rsidRPr="00833CB8" w:rsidRDefault="00531C80" w:rsidP="00531C80">
            <w:pPr>
              <w:spacing w:before="60" w:after="60"/>
              <w:ind w:firstLine="0"/>
              <w:rPr>
                <w:rFonts w:asciiTheme="majorBidi" w:hAnsiTheme="majorBidi" w:cstheme="majorBidi"/>
                <w:sz w:val="24"/>
                <w:szCs w:val="24"/>
              </w:rPr>
            </w:pPr>
            <w:r w:rsidRPr="00000CE3">
              <w:t>2 vnt. galinio vaizdo veidrod</w:t>
            </w:r>
            <w:r w:rsidRPr="00000CE3">
              <w:t>ė</w:t>
            </w:r>
            <w:r w:rsidRPr="00000CE3">
              <w:t>liai.</w:t>
            </w:r>
          </w:p>
        </w:tc>
        <w:tc>
          <w:tcPr>
            <w:tcW w:w="3827" w:type="dxa"/>
          </w:tcPr>
          <w:p w14:paraId="07B861BB" w14:textId="37B50A1D"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789EB52"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0AF4509F" w14:textId="77777777" w:rsidTr="006D681F">
        <w:tc>
          <w:tcPr>
            <w:tcW w:w="568" w:type="dxa"/>
          </w:tcPr>
          <w:p w14:paraId="00B45280" w14:textId="2C3945AF" w:rsidR="00531C80" w:rsidRPr="00833CB8" w:rsidRDefault="00531C80"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2</w:t>
            </w:r>
          </w:p>
        </w:tc>
        <w:tc>
          <w:tcPr>
            <w:tcW w:w="1701" w:type="dxa"/>
          </w:tcPr>
          <w:p w14:paraId="20CDB5A5" w14:textId="7E4C1566" w:rsidR="00531C80" w:rsidRPr="00833CB8" w:rsidRDefault="00531C80" w:rsidP="00531C80">
            <w:pPr>
              <w:spacing w:before="60" w:after="60"/>
              <w:ind w:firstLine="33"/>
              <w:jc w:val="left"/>
              <w:rPr>
                <w:rFonts w:asciiTheme="majorBidi" w:hAnsiTheme="majorBidi" w:cstheme="majorBidi"/>
                <w:sz w:val="24"/>
                <w:szCs w:val="24"/>
              </w:rPr>
            </w:pPr>
            <w:r w:rsidRPr="006E1305">
              <w:t>Funkcin</w:t>
            </w:r>
            <w:r w:rsidRPr="006E1305">
              <w:t>ė</w:t>
            </w:r>
            <w:r w:rsidRPr="006E1305">
              <w:t xml:space="preserve"> </w:t>
            </w:r>
            <w:r w:rsidRPr="006E1305">
              <w:t>į</w:t>
            </w:r>
            <w:r w:rsidRPr="006E1305">
              <w:t>ranga</w:t>
            </w:r>
          </w:p>
        </w:tc>
        <w:tc>
          <w:tcPr>
            <w:tcW w:w="4394" w:type="dxa"/>
          </w:tcPr>
          <w:p w14:paraId="07BE9803" w14:textId="64DB84C8" w:rsidR="00531C80" w:rsidRPr="00531C80" w:rsidRDefault="00B205BC" w:rsidP="00531C80">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2</w:t>
            </w:r>
            <w:r>
              <w:rPr>
                <w:rFonts w:asciiTheme="majorBidi" w:hAnsiTheme="majorBidi" w:cstheme="majorBidi"/>
              </w:rPr>
              <w:t xml:space="preserve">.1. </w:t>
            </w:r>
            <w:r w:rsidR="00531C80" w:rsidRPr="00531C80">
              <w:rPr>
                <w:rFonts w:asciiTheme="majorBidi" w:hAnsiTheme="majorBidi" w:cstheme="majorBidi"/>
              </w:rPr>
              <w:t>Elektrinis vairo stiprintuvas.</w:t>
            </w:r>
          </w:p>
          <w:p w14:paraId="2103425E" w14:textId="136653C4" w:rsidR="00B205BC" w:rsidRDefault="00B205BC" w:rsidP="00B205BC">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2</w:t>
            </w:r>
            <w:r>
              <w:rPr>
                <w:rFonts w:asciiTheme="majorBidi" w:hAnsiTheme="majorBidi" w:cstheme="majorBidi"/>
              </w:rPr>
              <w:t xml:space="preserve">.2. </w:t>
            </w:r>
            <w:r w:rsidR="00531C80" w:rsidRPr="00531C80">
              <w:rPr>
                <w:rFonts w:asciiTheme="majorBidi" w:hAnsiTheme="majorBidi" w:cstheme="majorBidi"/>
              </w:rPr>
              <w:t>Elektrinis starteris.</w:t>
            </w:r>
          </w:p>
          <w:p w14:paraId="0EBE36D0" w14:textId="6DAAE382" w:rsidR="00531C80" w:rsidRPr="00B205BC" w:rsidRDefault="00B205BC" w:rsidP="00B205BC">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2</w:t>
            </w:r>
            <w:r>
              <w:rPr>
                <w:rFonts w:asciiTheme="majorBidi" w:hAnsiTheme="majorBidi" w:cstheme="majorBidi"/>
              </w:rPr>
              <w:t xml:space="preserve">.3. </w:t>
            </w:r>
            <w:r w:rsidR="000B35E5">
              <w:rPr>
                <w:rFonts w:asciiTheme="majorBidi" w:hAnsiTheme="majorBidi" w:cstheme="majorBidi"/>
              </w:rPr>
              <w:t xml:space="preserve">nemažiau kaip po vieną </w:t>
            </w:r>
            <w:r w:rsidR="00531C80" w:rsidRPr="00531C80">
              <w:rPr>
                <w:rFonts w:asciiTheme="majorBidi" w:hAnsiTheme="majorBidi" w:cstheme="majorBidi"/>
              </w:rPr>
              <w:t xml:space="preserve">12 V ir </w:t>
            </w:r>
            <w:r w:rsidR="00531C80" w:rsidRPr="000B35E5">
              <w:rPr>
                <w:rFonts w:asciiTheme="majorBidi" w:hAnsiTheme="majorBidi" w:cstheme="majorBidi"/>
              </w:rPr>
              <w:t>USB įkrovimo lizdai.</w:t>
            </w:r>
          </w:p>
        </w:tc>
        <w:tc>
          <w:tcPr>
            <w:tcW w:w="3827" w:type="dxa"/>
          </w:tcPr>
          <w:p w14:paraId="32498D90" w14:textId="3751D1E7"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AC88DCA"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160DA4D6" w14:textId="77777777" w:rsidTr="006D681F">
        <w:tc>
          <w:tcPr>
            <w:tcW w:w="568" w:type="dxa"/>
          </w:tcPr>
          <w:p w14:paraId="59C59177" w14:textId="419B6196" w:rsidR="00531C80" w:rsidRPr="00833CB8" w:rsidRDefault="00531C80"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3</w:t>
            </w:r>
          </w:p>
        </w:tc>
        <w:tc>
          <w:tcPr>
            <w:tcW w:w="1701" w:type="dxa"/>
          </w:tcPr>
          <w:p w14:paraId="0B6A7ACB" w14:textId="28D527B0" w:rsidR="00531C80" w:rsidRPr="00833CB8" w:rsidRDefault="00531C80" w:rsidP="00531C80">
            <w:pPr>
              <w:spacing w:before="60" w:after="60"/>
              <w:ind w:firstLine="33"/>
              <w:jc w:val="left"/>
              <w:rPr>
                <w:rFonts w:asciiTheme="majorBidi" w:hAnsiTheme="majorBidi" w:cstheme="majorBidi"/>
                <w:sz w:val="24"/>
                <w:szCs w:val="24"/>
              </w:rPr>
            </w:pPr>
            <w:r w:rsidRPr="006E1305">
              <w:t>Ratai ir padangos</w:t>
            </w:r>
          </w:p>
        </w:tc>
        <w:tc>
          <w:tcPr>
            <w:tcW w:w="4394" w:type="dxa"/>
          </w:tcPr>
          <w:p w14:paraId="0EF57B31" w14:textId="37435664" w:rsidR="00531C80" w:rsidRPr="006D1CEE" w:rsidRDefault="006D1CEE" w:rsidP="00531C80">
            <w:pPr>
              <w:spacing w:before="60" w:after="60"/>
              <w:ind w:firstLine="0"/>
              <w:rPr>
                <w:rFonts w:asciiTheme="majorBidi" w:hAnsiTheme="majorBidi" w:cstheme="majorBidi"/>
              </w:rPr>
            </w:pPr>
            <w:r w:rsidRPr="006D1CEE">
              <w:rPr>
                <w:rFonts w:asciiTheme="majorBidi" w:hAnsiTheme="majorBidi" w:cstheme="majorBidi"/>
              </w:rPr>
              <w:t>Ratų išorinis skersmuo 25–27 coliai. Bekelei skirtos padangos.</w:t>
            </w:r>
          </w:p>
        </w:tc>
        <w:tc>
          <w:tcPr>
            <w:tcW w:w="3827" w:type="dxa"/>
          </w:tcPr>
          <w:p w14:paraId="7A83B82D" w14:textId="58EE5CD0"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2A3D8B16"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666C6DF4" w14:textId="77777777" w:rsidTr="006D681F">
        <w:tc>
          <w:tcPr>
            <w:tcW w:w="568" w:type="dxa"/>
          </w:tcPr>
          <w:p w14:paraId="2479510E" w14:textId="4B31BC03" w:rsidR="00531C80" w:rsidRPr="00833CB8" w:rsidRDefault="00531C80" w:rsidP="00531C80">
            <w:pPr>
              <w:pStyle w:val="Sraopastraipa"/>
              <w:spacing w:before="60" w:after="60"/>
              <w:ind w:left="0" w:firstLine="0"/>
              <w:jc w:val="center"/>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4</w:t>
            </w:r>
          </w:p>
        </w:tc>
        <w:tc>
          <w:tcPr>
            <w:tcW w:w="1701" w:type="dxa"/>
          </w:tcPr>
          <w:p w14:paraId="5D27391C" w14:textId="5029A1EC" w:rsidR="00531C80" w:rsidRPr="00833CB8" w:rsidRDefault="00531C80" w:rsidP="00531C80">
            <w:pPr>
              <w:spacing w:before="60" w:after="60"/>
              <w:ind w:firstLine="33"/>
              <w:jc w:val="left"/>
              <w:rPr>
                <w:rFonts w:asciiTheme="majorBidi" w:hAnsiTheme="majorBidi" w:cstheme="majorBidi"/>
                <w:sz w:val="24"/>
                <w:szCs w:val="24"/>
              </w:rPr>
            </w:pPr>
            <w:r w:rsidRPr="006E1305">
              <w:t>Pavara</w:t>
            </w:r>
          </w:p>
        </w:tc>
        <w:tc>
          <w:tcPr>
            <w:tcW w:w="4394" w:type="dxa"/>
            <w:tcBorders>
              <w:top w:val="single" w:sz="4" w:space="0" w:color="auto"/>
              <w:bottom w:val="single" w:sz="4" w:space="0" w:color="auto"/>
              <w:right w:val="single" w:sz="4" w:space="0" w:color="auto"/>
            </w:tcBorders>
          </w:tcPr>
          <w:p w14:paraId="694B5914" w14:textId="66827F3A" w:rsidR="009D6A23" w:rsidRPr="009D6A23" w:rsidRDefault="00B205BC" w:rsidP="009D6A23">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4</w:t>
            </w:r>
            <w:r>
              <w:rPr>
                <w:rFonts w:asciiTheme="majorBidi" w:hAnsiTheme="majorBidi" w:cstheme="majorBidi"/>
              </w:rPr>
              <w:t xml:space="preserve">.1. </w:t>
            </w:r>
            <w:r w:rsidR="009D6A23" w:rsidRPr="009D6A23">
              <w:rPr>
                <w:rFonts w:asciiTheme="majorBidi" w:hAnsiTheme="majorBidi" w:cstheme="majorBidi"/>
              </w:rPr>
              <w:t>Automatinė pavarų dėžė.</w:t>
            </w:r>
          </w:p>
          <w:p w14:paraId="0AA55260" w14:textId="3A612DB0" w:rsidR="009D6A23" w:rsidRPr="009D6A23" w:rsidRDefault="00B205BC" w:rsidP="009D6A23">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4</w:t>
            </w:r>
            <w:r>
              <w:rPr>
                <w:rFonts w:asciiTheme="majorBidi" w:hAnsiTheme="majorBidi" w:cstheme="majorBidi"/>
              </w:rPr>
              <w:t xml:space="preserve">.2. </w:t>
            </w:r>
            <w:r w:rsidR="009D6A23" w:rsidRPr="009D6A23">
              <w:rPr>
                <w:rFonts w:asciiTheme="majorBidi" w:hAnsiTheme="majorBidi" w:cstheme="majorBidi"/>
              </w:rPr>
              <w:t>Visų ratų pavara (4WD).</w:t>
            </w:r>
          </w:p>
          <w:p w14:paraId="1BE99398" w14:textId="0A2E7D58" w:rsidR="00531C80" w:rsidRPr="00833CB8" w:rsidRDefault="00B205BC" w:rsidP="009D6A23">
            <w:pPr>
              <w:spacing w:before="60" w:after="60"/>
              <w:ind w:firstLine="0"/>
              <w:rPr>
                <w:rFonts w:asciiTheme="majorBidi" w:hAnsiTheme="majorBidi" w:cstheme="majorBidi"/>
                <w:sz w:val="24"/>
                <w:szCs w:val="24"/>
              </w:rPr>
            </w:pPr>
            <w:r>
              <w:rPr>
                <w:rFonts w:asciiTheme="majorBidi" w:hAnsiTheme="majorBidi" w:cstheme="majorBidi"/>
              </w:rPr>
              <w:t>1</w:t>
            </w:r>
            <w:r w:rsidR="005314F2">
              <w:rPr>
                <w:rFonts w:asciiTheme="majorBidi" w:hAnsiTheme="majorBidi" w:cstheme="majorBidi"/>
              </w:rPr>
              <w:t>4</w:t>
            </w:r>
            <w:r>
              <w:rPr>
                <w:rFonts w:asciiTheme="majorBidi" w:hAnsiTheme="majorBidi" w:cstheme="majorBidi"/>
              </w:rPr>
              <w:t>.3.</w:t>
            </w:r>
            <w:r w:rsidR="009D6A23">
              <w:rPr>
                <w:rFonts w:asciiTheme="majorBidi" w:hAnsiTheme="majorBidi" w:cstheme="majorBidi"/>
              </w:rPr>
              <w:t xml:space="preserve"> </w:t>
            </w:r>
            <w:r w:rsidR="009D6A23" w:rsidRPr="009D6A23">
              <w:rPr>
                <w:rFonts w:asciiTheme="majorBidi" w:hAnsiTheme="majorBidi" w:cstheme="majorBidi"/>
              </w:rPr>
              <w:t xml:space="preserve">Diferencialų </w:t>
            </w:r>
            <w:proofErr w:type="spellStart"/>
            <w:r w:rsidR="009D6A23" w:rsidRPr="009D6A23">
              <w:rPr>
                <w:rFonts w:asciiTheme="majorBidi" w:hAnsiTheme="majorBidi" w:cstheme="majorBidi"/>
              </w:rPr>
              <w:t>blokiruotė</w:t>
            </w:r>
            <w:proofErr w:type="spellEnd"/>
            <w:r w:rsidR="009D6A23" w:rsidRPr="009D6A23">
              <w:rPr>
                <w:rFonts w:asciiTheme="majorBidi" w:hAnsiTheme="majorBidi" w:cstheme="majorBidi"/>
              </w:rPr>
              <w:t>.</w:t>
            </w:r>
          </w:p>
        </w:tc>
        <w:tc>
          <w:tcPr>
            <w:tcW w:w="3827" w:type="dxa"/>
          </w:tcPr>
          <w:p w14:paraId="6ACFFA32" w14:textId="4B6B85DB"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7BE310C"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1FD638E1" w14:textId="77777777" w:rsidTr="006D681F">
        <w:tc>
          <w:tcPr>
            <w:tcW w:w="568" w:type="dxa"/>
          </w:tcPr>
          <w:p w14:paraId="68C30640" w14:textId="6DDDE2D4" w:rsidR="00531C80" w:rsidRPr="00833CB8" w:rsidRDefault="00531C80" w:rsidP="00531C80">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5</w:t>
            </w:r>
          </w:p>
        </w:tc>
        <w:tc>
          <w:tcPr>
            <w:tcW w:w="1701" w:type="dxa"/>
          </w:tcPr>
          <w:p w14:paraId="1CD3B293" w14:textId="6835BE89" w:rsidR="00531C80" w:rsidRPr="00833CB8" w:rsidRDefault="00531C80" w:rsidP="00531C80">
            <w:pPr>
              <w:spacing w:before="60" w:after="60"/>
              <w:ind w:firstLine="0"/>
              <w:rPr>
                <w:rFonts w:asciiTheme="majorBidi" w:hAnsiTheme="majorBidi" w:cstheme="majorBidi"/>
                <w:sz w:val="24"/>
                <w:szCs w:val="24"/>
              </w:rPr>
            </w:pPr>
            <w:r w:rsidRPr="006E1305">
              <w:t>Gerv</w:t>
            </w:r>
            <w:r w:rsidRPr="006E1305">
              <w:t>ė</w:t>
            </w:r>
          </w:p>
        </w:tc>
        <w:tc>
          <w:tcPr>
            <w:tcW w:w="4394" w:type="dxa"/>
            <w:tcBorders>
              <w:top w:val="single" w:sz="4" w:space="0" w:color="auto"/>
              <w:bottom w:val="single" w:sz="4" w:space="0" w:color="auto"/>
              <w:right w:val="single" w:sz="4" w:space="0" w:color="auto"/>
            </w:tcBorders>
          </w:tcPr>
          <w:p w14:paraId="4813BA53" w14:textId="617606C3" w:rsidR="00F4316A" w:rsidRPr="00F4316A" w:rsidRDefault="00B205BC" w:rsidP="00F4316A">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5</w:t>
            </w:r>
            <w:r>
              <w:rPr>
                <w:rFonts w:asciiTheme="majorBidi" w:hAnsiTheme="majorBidi" w:cstheme="majorBidi"/>
              </w:rPr>
              <w:t>.1.</w:t>
            </w:r>
            <w:r w:rsidR="00F4316A">
              <w:rPr>
                <w:rFonts w:asciiTheme="majorBidi" w:hAnsiTheme="majorBidi" w:cstheme="majorBidi"/>
              </w:rPr>
              <w:t xml:space="preserve"> </w:t>
            </w:r>
            <w:r w:rsidR="00F4316A" w:rsidRPr="00F4316A">
              <w:rPr>
                <w:rFonts w:asciiTheme="majorBidi" w:hAnsiTheme="majorBidi" w:cstheme="majorBidi"/>
              </w:rPr>
              <w:t>Priekinėje dalyje, gamintojo numatytoje vietoje, sumontuota elektrinė gervė, valdoma iš vairuotojo vietos.</w:t>
            </w:r>
          </w:p>
          <w:p w14:paraId="37DFE343" w14:textId="5CDD663B" w:rsidR="00F4316A" w:rsidRPr="00F4316A" w:rsidRDefault="00B205BC" w:rsidP="00F4316A">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5</w:t>
            </w:r>
            <w:r>
              <w:rPr>
                <w:rFonts w:asciiTheme="majorBidi" w:hAnsiTheme="majorBidi" w:cstheme="majorBidi"/>
              </w:rPr>
              <w:t xml:space="preserve">.2. </w:t>
            </w:r>
            <w:r w:rsidR="00F4316A" w:rsidRPr="00F4316A">
              <w:rPr>
                <w:rFonts w:asciiTheme="majorBidi" w:hAnsiTheme="majorBidi" w:cstheme="majorBidi"/>
              </w:rPr>
              <w:t>Gervė atspari vandeniui ir purvui – apsaugos klasė ne mažiau IP 55.</w:t>
            </w:r>
          </w:p>
          <w:p w14:paraId="00766568" w14:textId="256CAF0E" w:rsidR="00531C80" w:rsidRPr="00F4316A" w:rsidRDefault="00B205BC" w:rsidP="00F4316A">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5</w:t>
            </w:r>
            <w:r>
              <w:rPr>
                <w:rFonts w:asciiTheme="majorBidi" w:hAnsiTheme="majorBidi" w:cstheme="majorBidi"/>
              </w:rPr>
              <w:t xml:space="preserve">.3. </w:t>
            </w:r>
            <w:r w:rsidR="00F4316A" w:rsidRPr="00F4316A">
              <w:rPr>
                <w:rFonts w:asciiTheme="majorBidi" w:hAnsiTheme="majorBidi" w:cstheme="majorBidi"/>
              </w:rPr>
              <w:t>Gervės tempimo galia nemažiau 1000 kg.</w:t>
            </w:r>
          </w:p>
        </w:tc>
        <w:tc>
          <w:tcPr>
            <w:tcW w:w="3827" w:type="dxa"/>
          </w:tcPr>
          <w:p w14:paraId="591CFC81" w14:textId="76FB0AC8"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80FC3C5" w14:textId="4EAAF63F"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5C45FDA5" w14:textId="77777777" w:rsidTr="006D681F">
        <w:tc>
          <w:tcPr>
            <w:tcW w:w="568" w:type="dxa"/>
          </w:tcPr>
          <w:p w14:paraId="7850E12F" w14:textId="4D939C86" w:rsidR="00531C80" w:rsidRPr="00833CB8" w:rsidRDefault="00531C80" w:rsidP="00531C80">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6</w:t>
            </w:r>
          </w:p>
        </w:tc>
        <w:tc>
          <w:tcPr>
            <w:tcW w:w="1701" w:type="dxa"/>
          </w:tcPr>
          <w:p w14:paraId="51DBB2EC" w14:textId="70DB8BDF" w:rsidR="00531C80" w:rsidRPr="00833CB8" w:rsidRDefault="00531C80" w:rsidP="00531C80">
            <w:pPr>
              <w:spacing w:before="60" w:after="60"/>
              <w:ind w:firstLine="0"/>
              <w:rPr>
                <w:rFonts w:asciiTheme="majorBidi" w:hAnsiTheme="majorBidi" w:cstheme="majorBidi"/>
                <w:sz w:val="24"/>
                <w:szCs w:val="24"/>
              </w:rPr>
            </w:pPr>
            <w:r w:rsidRPr="006E1305">
              <w:t>Baga</w:t>
            </w:r>
            <w:r w:rsidRPr="006E1305">
              <w:t>ž</w:t>
            </w:r>
            <w:r w:rsidRPr="006E1305">
              <w:t>in</w:t>
            </w:r>
            <w:r w:rsidRPr="006E1305">
              <w:t>ė</w:t>
            </w:r>
            <w:r w:rsidRPr="006E1305">
              <w:t xml:space="preserve"> ir degal</w:t>
            </w:r>
            <w:r w:rsidRPr="006E1305">
              <w:t>ų</w:t>
            </w:r>
            <w:r w:rsidRPr="006E1305">
              <w:t xml:space="preserve"> bakelis</w:t>
            </w:r>
          </w:p>
        </w:tc>
        <w:tc>
          <w:tcPr>
            <w:tcW w:w="4394" w:type="dxa"/>
            <w:tcBorders>
              <w:top w:val="single" w:sz="4" w:space="0" w:color="auto"/>
              <w:bottom w:val="single" w:sz="4" w:space="0" w:color="auto"/>
              <w:right w:val="single" w:sz="4" w:space="0" w:color="auto"/>
            </w:tcBorders>
          </w:tcPr>
          <w:p w14:paraId="7F475C34" w14:textId="77777777" w:rsidR="005314F2" w:rsidRDefault="00B205BC" w:rsidP="005314F2">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6</w:t>
            </w:r>
            <w:r>
              <w:rPr>
                <w:rFonts w:asciiTheme="majorBidi" w:hAnsiTheme="majorBidi" w:cstheme="majorBidi"/>
              </w:rPr>
              <w:t>.1.</w:t>
            </w:r>
            <w:r w:rsidR="008B3529">
              <w:rPr>
                <w:rFonts w:asciiTheme="majorBidi" w:hAnsiTheme="majorBidi" w:cstheme="majorBidi"/>
              </w:rPr>
              <w:t xml:space="preserve"> </w:t>
            </w:r>
            <w:r w:rsidR="008B3529" w:rsidRPr="008B3529">
              <w:rPr>
                <w:rFonts w:asciiTheme="majorBidi" w:hAnsiTheme="majorBidi" w:cstheme="majorBidi"/>
              </w:rPr>
              <w:t xml:space="preserve">Plastikinė uždaroma bagažinė (dėžė), skirta </w:t>
            </w:r>
            <w:r w:rsidR="008B3529" w:rsidRPr="00B205BC">
              <w:rPr>
                <w:rFonts w:asciiTheme="majorBidi" w:hAnsiTheme="majorBidi" w:cstheme="majorBidi"/>
              </w:rPr>
              <w:t>siūlomam keturračio modeliui</w:t>
            </w:r>
            <w:r w:rsidR="008B3529" w:rsidRPr="008B3529">
              <w:rPr>
                <w:rFonts w:asciiTheme="majorBidi" w:hAnsiTheme="majorBidi" w:cstheme="majorBidi"/>
              </w:rPr>
              <w:t>.</w:t>
            </w:r>
            <w:r w:rsidR="005314F2">
              <w:rPr>
                <w:rFonts w:asciiTheme="majorBidi" w:hAnsiTheme="majorBidi" w:cstheme="majorBidi"/>
              </w:rPr>
              <w:t xml:space="preserve"> </w:t>
            </w:r>
          </w:p>
          <w:p w14:paraId="746BE278" w14:textId="36D40818" w:rsidR="00531C80" w:rsidRPr="00287D0B" w:rsidRDefault="005314F2" w:rsidP="005314F2">
            <w:pPr>
              <w:spacing w:before="60" w:after="60"/>
              <w:ind w:firstLine="0"/>
              <w:rPr>
                <w:rFonts w:asciiTheme="majorBidi" w:hAnsiTheme="majorBidi" w:cstheme="majorBidi"/>
              </w:rPr>
            </w:pPr>
            <w:r>
              <w:rPr>
                <w:rFonts w:asciiTheme="majorBidi" w:hAnsiTheme="majorBidi" w:cstheme="majorBidi"/>
              </w:rPr>
              <w:lastRenderedPageBreak/>
              <w:t>16</w:t>
            </w:r>
            <w:r w:rsidR="00B205BC">
              <w:rPr>
                <w:rFonts w:asciiTheme="majorBidi" w:hAnsiTheme="majorBidi" w:cstheme="majorBidi"/>
              </w:rPr>
              <w:t>.2.</w:t>
            </w:r>
            <w:r w:rsidR="008B3529">
              <w:rPr>
                <w:rFonts w:asciiTheme="majorBidi" w:hAnsiTheme="majorBidi" w:cstheme="majorBidi"/>
              </w:rPr>
              <w:t xml:space="preserve"> </w:t>
            </w:r>
            <w:r w:rsidR="008B3529" w:rsidRPr="008B3529">
              <w:rPr>
                <w:rFonts w:asciiTheme="majorBidi" w:hAnsiTheme="majorBidi" w:cstheme="majorBidi"/>
              </w:rPr>
              <w:t>Prie bagažinės ar kitoje gamintojo numatytoje vietoje pritvirtinamas degalų kanistras (ne mažiau 5 l talpos).</w:t>
            </w:r>
          </w:p>
        </w:tc>
        <w:tc>
          <w:tcPr>
            <w:tcW w:w="3827" w:type="dxa"/>
          </w:tcPr>
          <w:p w14:paraId="69DC1485" w14:textId="17D98DE6"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lastRenderedPageBreak/>
              <w:t>[Įrašyti konkretų siūlomo produkto parametrą / komplektaciją]</w:t>
            </w:r>
          </w:p>
        </w:tc>
        <w:tc>
          <w:tcPr>
            <w:tcW w:w="4114" w:type="dxa"/>
          </w:tcPr>
          <w:p w14:paraId="3B0C2721"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61FF1AE5" w14:textId="77777777" w:rsidTr="006D681F">
        <w:tc>
          <w:tcPr>
            <w:tcW w:w="568" w:type="dxa"/>
          </w:tcPr>
          <w:p w14:paraId="042088EC" w14:textId="74094A67" w:rsidR="00531C80" w:rsidRPr="00833CB8" w:rsidRDefault="00531C80" w:rsidP="00531C80">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7</w:t>
            </w:r>
          </w:p>
        </w:tc>
        <w:tc>
          <w:tcPr>
            <w:tcW w:w="1701" w:type="dxa"/>
          </w:tcPr>
          <w:p w14:paraId="6F318160" w14:textId="3191DEC0" w:rsidR="00531C80" w:rsidRPr="00833CB8" w:rsidRDefault="00531C80" w:rsidP="00531C80">
            <w:pPr>
              <w:spacing w:before="60" w:after="60"/>
              <w:ind w:firstLine="0"/>
              <w:rPr>
                <w:rFonts w:asciiTheme="majorBidi" w:hAnsiTheme="majorBidi" w:cstheme="majorBidi"/>
                <w:sz w:val="24"/>
                <w:szCs w:val="24"/>
              </w:rPr>
            </w:pPr>
            <w:r w:rsidRPr="006E1305">
              <w:t xml:space="preserve">Sukabinimo </w:t>
            </w:r>
            <w:r w:rsidRPr="006E1305">
              <w:t>į</w:t>
            </w:r>
            <w:r w:rsidRPr="006E1305">
              <w:t>taisas</w:t>
            </w:r>
          </w:p>
        </w:tc>
        <w:tc>
          <w:tcPr>
            <w:tcW w:w="4394" w:type="dxa"/>
            <w:tcBorders>
              <w:top w:val="single" w:sz="4" w:space="0" w:color="auto"/>
              <w:bottom w:val="single" w:sz="4" w:space="0" w:color="auto"/>
              <w:right w:val="single" w:sz="4" w:space="0" w:color="auto"/>
            </w:tcBorders>
          </w:tcPr>
          <w:p w14:paraId="593D3031" w14:textId="621C993E" w:rsidR="00531C80" w:rsidRPr="00C2024F" w:rsidRDefault="00C2024F" w:rsidP="00C2024F">
            <w:pPr>
              <w:spacing w:before="60" w:after="60"/>
              <w:ind w:firstLine="0"/>
              <w:rPr>
                <w:rFonts w:asciiTheme="majorBidi" w:hAnsiTheme="majorBidi" w:cstheme="majorBidi"/>
              </w:rPr>
            </w:pPr>
            <w:r w:rsidRPr="00C2024F">
              <w:rPr>
                <w:rFonts w:asciiTheme="majorBidi" w:hAnsiTheme="majorBidi" w:cstheme="majorBidi"/>
              </w:rPr>
              <w:t>Vilkimo kablys priekabai su elektros instaliacija.</w:t>
            </w:r>
          </w:p>
        </w:tc>
        <w:tc>
          <w:tcPr>
            <w:tcW w:w="3827" w:type="dxa"/>
          </w:tcPr>
          <w:p w14:paraId="1B6EAC6F" w14:textId="1025721F"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7FD9CFA0" w14:textId="77777777" w:rsidR="00531C80" w:rsidRPr="00833CB8" w:rsidRDefault="00531C80" w:rsidP="005808ED">
            <w:pPr>
              <w:spacing w:before="60" w:after="60"/>
              <w:ind w:firstLine="0"/>
              <w:rPr>
                <w:rFonts w:asciiTheme="majorBidi" w:hAnsiTheme="majorBidi" w:cstheme="majorBidi"/>
                <w:sz w:val="24"/>
                <w:szCs w:val="24"/>
              </w:rPr>
            </w:pPr>
          </w:p>
        </w:tc>
      </w:tr>
      <w:tr w:rsidR="00531C80" w:rsidRPr="00833CB8" w14:paraId="11AC525D" w14:textId="77777777" w:rsidTr="006D681F">
        <w:tc>
          <w:tcPr>
            <w:tcW w:w="568" w:type="dxa"/>
          </w:tcPr>
          <w:p w14:paraId="12B7A114" w14:textId="584AC4D1" w:rsidR="00531C80" w:rsidRPr="00833CB8" w:rsidRDefault="00531C80" w:rsidP="00531C80">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8</w:t>
            </w:r>
          </w:p>
        </w:tc>
        <w:tc>
          <w:tcPr>
            <w:tcW w:w="1701" w:type="dxa"/>
          </w:tcPr>
          <w:p w14:paraId="29AB4699" w14:textId="441B4597" w:rsidR="00531C80" w:rsidRPr="00833CB8" w:rsidRDefault="00531C80" w:rsidP="00531C80">
            <w:pPr>
              <w:spacing w:before="60" w:after="60"/>
              <w:ind w:firstLine="0"/>
              <w:rPr>
                <w:rFonts w:asciiTheme="majorBidi" w:hAnsiTheme="majorBidi" w:cstheme="majorBidi"/>
                <w:sz w:val="24"/>
                <w:szCs w:val="24"/>
              </w:rPr>
            </w:pPr>
            <w:r w:rsidRPr="006E1305">
              <w:t>Apsaugin</w:t>
            </w:r>
            <w:r w:rsidRPr="006E1305">
              <w:t>ė</w:t>
            </w:r>
            <w:r w:rsidRPr="006E1305">
              <w:t xml:space="preserve"> </w:t>
            </w:r>
            <w:r w:rsidRPr="006E1305">
              <w:t>į</w:t>
            </w:r>
            <w:r w:rsidRPr="006E1305">
              <w:t>ranga</w:t>
            </w:r>
          </w:p>
        </w:tc>
        <w:tc>
          <w:tcPr>
            <w:tcW w:w="4394" w:type="dxa"/>
            <w:tcBorders>
              <w:top w:val="single" w:sz="4" w:space="0" w:color="auto"/>
              <w:bottom w:val="single" w:sz="4" w:space="0" w:color="auto"/>
              <w:right w:val="single" w:sz="4" w:space="0" w:color="auto"/>
            </w:tcBorders>
          </w:tcPr>
          <w:p w14:paraId="259DDA59" w14:textId="487453BF" w:rsidR="00C2024F" w:rsidRPr="00C2024F" w:rsidRDefault="00B205BC" w:rsidP="00C2024F">
            <w:pPr>
              <w:spacing w:before="60" w:after="60"/>
              <w:ind w:firstLine="0"/>
              <w:rPr>
                <w:rFonts w:asciiTheme="majorBidi" w:hAnsiTheme="majorBidi" w:cstheme="majorBidi"/>
              </w:rPr>
            </w:pPr>
            <w:r w:rsidRPr="00B205BC">
              <w:rPr>
                <w:rFonts w:asciiTheme="majorBidi" w:hAnsiTheme="majorBidi" w:cstheme="majorBidi"/>
              </w:rPr>
              <w:t>1</w:t>
            </w:r>
            <w:r w:rsidR="005314F2">
              <w:rPr>
                <w:rFonts w:asciiTheme="majorBidi" w:hAnsiTheme="majorBidi" w:cstheme="majorBidi"/>
              </w:rPr>
              <w:t>8</w:t>
            </w:r>
            <w:r w:rsidRPr="00B205BC">
              <w:rPr>
                <w:rFonts w:asciiTheme="majorBidi" w:hAnsiTheme="majorBidi" w:cstheme="majorBidi"/>
              </w:rPr>
              <w:t>.1.</w:t>
            </w:r>
            <w:r w:rsidR="00C2024F" w:rsidRPr="00B205BC">
              <w:rPr>
                <w:rFonts w:asciiTheme="majorBidi" w:hAnsiTheme="majorBidi" w:cstheme="majorBidi"/>
              </w:rPr>
              <w:t xml:space="preserve"> Plastikinė</w:t>
            </w:r>
            <w:r w:rsidR="00C2024F" w:rsidRPr="00C2024F">
              <w:rPr>
                <w:rFonts w:asciiTheme="majorBidi" w:hAnsiTheme="majorBidi" w:cstheme="majorBidi"/>
              </w:rPr>
              <w:t xml:space="preserve"> (ne mažiau 8 mm storio) arba metalinė (ne mažiau 3 mm storio) keturračio dugno apsauga. Apsauga turi dengti variklio, transmisijos, degalų bako, diferencialų, rėmo ir kitų pažeidžiamų komponentų zonas; pritaikyta konkrečiam modeliui su techninio aptarnavimo prieigos taškais ir purvo nutekėjimo angomis.</w:t>
            </w:r>
          </w:p>
          <w:p w14:paraId="33CE46C0" w14:textId="523A286F" w:rsidR="00C2024F" w:rsidRPr="00C2024F" w:rsidRDefault="00B205BC" w:rsidP="00C2024F">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8</w:t>
            </w:r>
            <w:r>
              <w:rPr>
                <w:rFonts w:asciiTheme="majorBidi" w:hAnsiTheme="majorBidi" w:cstheme="majorBidi"/>
              </w:rPr>
              <w:t>.2.</w:t>
            </w:r>
            <w:r w:rsidR="00C2024F">
              <w:rPr>
                <w:rFonts w:asciiTheme="majorBidi" w:hAnsiTheme="majorBidi" w:cstheme="majorBidi"/>
              </w:rPr>
              <w:t xml:space="preserve"> </w:t>
            </w:r>
            <w:r w:rsidR="00C2024F" w:rsidRPr="00C2024F">
              <w:rPr>
                <w:rFonts w:asciiTheme="majorBidi" w:hAnsiTheme="majorBidi" w:cstheme="majorBidi"/>
              </w:rPr>
              <w:t>Metalinė keturračio priekio apsauga nuo krūmų (bamperis / skydas).</w:t>
            </w:r>
          </w:p>
          <w:p w14:paraId="0B7CF2FE" w14:textId="2ABEE3D0" w:rsidR="00C2024F" w:rsidRPr="00C2024F" w:rsidRDefault="00B205BC" w:rsidP="00C2024F">
            <w:pPr>
              <w:spacing w:before="60" w:after="60"/>
              <w:ind w:firstLine="0"/>
              <w:rPr>
                <w:rFonts w:asciiTheme="majorBidi" w:hAnsiTheme="majorBidi" w:cstheme="majorBidi"/>
              </w:rPr>
            </w:pPr>
            <w:r>
              <w:rPr>
                <w:rFonts w:asciiTheme="majorBidi" w:hAnsiTheme="majorBidi" w:cstheme="majorBidi"/>
              </w:rPr>
              <w:t>1</w:t>
            </w:r>
            <w:r w:rsidR="005314F2">
              <w:rPr>
                <w:rFonts w:asciiTheme="majorBidi" w:hAnsiTheme="majorBidi" w:cstheme="majorBidi"/>
              </w:rPr>
              <w:t>8</w:t>
            </w:r>
            <w:r>
              <w:rPr>
                <w:rFonts w:asciiTheme="majorBidi" w:hAnsiTheme="majorBidi" w:cstheme="majorBidi"/>
              </w:rPr>
              <w:t>.3.</w:t>
            </w:r>
            <w:r w:rsidR="00C2024F">
              <w:rPr>
                <w:rFonts w:asciiTheme="majorBidi" w:hAnsiTheme="majorBidi" w:cstheme="majorBidi"/>
              </w:rPr>
              <w:t xml:space="preserve"> </w:t>
            </w:r>
            <w:r w:rsidR="00C2024F" w:rsidRPr="00C2024F">
              <w:rPr>
                <w:rFonts w:asciiTheme="majorBidi" w:hAnsiTheme="majorBidi" w:cstheme="majorBidi"/>
              </w:rPr>
              <w:t>Metalinio lanko keturračio galo apsauga.</w:t>
            </w:r>
          </w:p>
          <w:p w14:paraId="2AC01641" w14:textId="73443F49" w:rsidR="00531C80" w:rsidRPr="00833CB8" w:rsidRDefault="00B205BC" w:rsidP="00C2024F">
            <w:pPr>
              <w:spacing w:before="60" w:after="60"/>
              <w:ind w:firstLine="0"/>
              <w:rPr>
                <w:rFonts w:asciiTheme="majorBidi" w:hAnsiTheme="majorBidi" w:cstheme="majorBidi"/>
                <w:sz w:val="24"/>
                <w:szCs w:val="24"/>
              </w:rPr>
            </w:pPr>
            <w:r>
              <w:rPr>
                <w:rFonts w:asciiTheme="majorBidi" w:hAnsiTheme="majorBidi" w:cstheme="majorBidi"/>
              </w:rPr>
              <w:t>1</w:t>
            </w:r>
            <w:r w:rsidR="005314F2">
              <w:rPr>
                <w:rFonts w:asciiTheme="majorBidi" w:hAnsiTheme="majorBidi" w:cstheme="majorBidi"/>
              </w:rPr>
              <w:t>8</w:t>
            </w:r>
            <w:r>
              <w:rPr>
                <w:rFonts w:asciiTheme="majorBidi" w:hAnsiTheme="majorBidi" w:cstheme="majorBidi"/>
              </w:rPr>
              <w:t>.4.</w:t>
            </w:r>
            <w:r w:rsidR="00C2024F">
              <w:rPr>
                <w:rFonts w:asciiTheme="majorBidi" w:hAnsiTheme="majorBidi" w:cstheme="majorBidi"/>
              </w:rPr>
              <w:t xml:space="preserve"> </w:t>
            </w:r>
            <w:r w:rsidR="00C2024F" w:rsidRPr="00C2024F">
              <w:rPr>
                <w:rFonts w:asciiTheme="majorBidi" w:hAnsiTheme="majorBidi" w:cstheme="majorBidi"/>
              </w:rPr>
              <w:t xml:space="preserve">Rankų apsaugos (angl. </w:t>
            </w:r>
            <w:proofErr w:type="spellStart"/>
            <w:r w:rsidR="00C2024F" w:rsidRPr="00C2024F">
              <w:rPr>
                <w:rFonts w:asciiTheme="majorBidi" w:hAnsiTheme="majorBidi" w:cstheme="majorBidi"/>
              </w:rPr>
              <w:t>hand</w:t>
            </w:r>
            <w:proofErr w:type="spellEnd"/>
            <w:r w:rsidR="00C2024F" w:rsidRPr="00C2024F">
              <w:rPr>
                <w:rFonts w:asciiTheme="majorBidi" w:hAnsiTheme="majorBidi" w:cstheme="majorBidi"/>
              </w:rPr>
              <w:t xml:space="preserve"> </w:t>
            </w:r>
            <w:proofErr w:type="spellStart"/>
            <w:r w:rsidR="00C2024F" w:rsidRPr="00C2024F">
              <w:rPr>
                <w:rFonts w:asciiTheme="majorBidi" w:hAnsiTheme="majorBidi" w:cstheme="majorBidi"/>
              </w:rPr>
              <w:t>guards</w:t>
            </w:r>
            <w:proofErr w:type="spellEnd"/>
            <w:r w:rsidR="00C2024F" w:rsidRPr="00C2024F">
              <w:rPr>
                <w:rFonts w:asciiTheme="majorBidi" w:hAnsiTheme="majorBidi" w:cstheme="majorBidi"/>
              </w:rPr>
              <w:t>).</w:t>
            </w:r>
          </w:p>
        </w:tc>
        <w:tc>
          <w:tcPr>
            <w:tcW w:w="3827" w:type="dxa"/>
          </w:tcPr>
          <w:p w14:paraId="262277B5" w14:textId="0797C045" w:rsidR="00531C80"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13572828" w14:textId="77777777" w:rsidR="00531C80" w:rsidRPr="00833CB8" w:rsidRDefault="00531C80" w:rsidP="005808ED">
            <w:pPr>
              <w:spacing w:before="60" w:after="60"/>
              <w:ind w:firstLine="0"/>
              <w:rPr>
                <w:rFonts w:asciiTheme="majorBidi" w:hAnsiTheme="majorBidi" w:cstheme="majorBidi"/>
                <w:sz w:val="24"/>
                <w:szCs w:val="24"/>
              </w:rPr>
            </w:pPr>
          </w:p>
        </w:tc>
      </w:tr>
      <w:tr w:rsidR="00C2024F" w:rsidRPr="00833CB8" w14:paraId="512844A4" w14:textId="77777777" w:rsidTr="006D681F">
        <w:tc>
          <w:tcPr>
            <w:tcW w:w="568" w:type="dxa"/>
          </w:tcPr>
          <w:p w14:paraId="1AE0665F" w14:textId="4CDCB2E5" w:rsidR="00C2024F" w:rsidRPr="00833CB8" w:rsidRDefault="00C2024F" w:rsidP="00C2024F">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1</w:t>
            </w:r>
            <w:r w:rsidR="00287D0B">
              <w:rPr>
                <w:rFonts w:asciiTheme="majorBidi" w:hAnsiTheme="majorBidi" w:cstheme="majorBidi"/>
                <w:sz w:val="24"/>
                <w:szCs w:val="24"/>
              </w:rPr>
              <w:t>9</w:t>
            </w:r>
          </w:p>
        </w:tc>
        <w:tc>
          <w:tcPr>
            <w:tcW w:w="1701" w:type="dxa"/>
          </w:tcPr>
          <w:p w14:paraId="2DC400E9" w14:textId="642674C0" w:rsidR="00C2024F" w:rsidRPr="00833CB8" w:rsidRDefault="00C2024F" w:rsidP="00C2024F">
            <w:pPr>
              <w:spacing w:before="60" w:after="60"/>
              <w:ind w:firstLine="0"/>
              <w:rPr>
                <w:rFonts w:asciiTheme="majorBidi" w:hAnsiTheme="majorBidi" w:cstheme="majorBidi"/>
                <w:sz w:val="24"/>
                <w:szCs w:val="24"/>
              </w:rPr>
            </w:pPr>
            <w:r w:rsidRPr="00BC21A0">
              <w:t>Registravimas</w:t>
            </w:r>
          </w:p>
        </w:tc>
        <w:tc>
          <w:tcPr>
            <w:tcW w:w="4394" w:type="dxa"/>
            <w:tcBorders>
              <w:top w:val="single" w:sz="4" w:space="0" w:color="auto"/>
              <w:bottom w:val="single" w:sz="4" w:space="0" w:color="auto"/>
              <w:right w:val="single" w:sz="4" w:space="0" w:color="auto"/>
            </w:tcBorders>
          </w:tcPr>
          <w:p w14:paraId="5363BF8A" w14:textId="4C0BF7D4" w:rsidR="00C2024F" w:rsidRPr="00C2024F" w:rsidRDefault="00C2024F" w:rsidP="00C2024F">
            <w:pPr>
              <w:spacing w:before="60" w:after="60"/>
              <w:ind w:firstLine="0"/>
              <w:rPr>
                <w:rFonts w:asciiTheme="majorBidi" w:hAnsiTheme="majorBidi" w:cstheme="majorBidi"/>
              </w:rPr>
            </w:pPr>
            <w:r w:rsidRPr="00C2024F">
              <w:rPr>
                <w:rFonts w:asciiTheme="majorBidi" w:hAnsiTheme="majorBidi" w:cstheme="majorBidi"/>
              </w:rPr>
              <w:t>Keturratis turi būti paruoštas eksploatacijai ir tinkamai įregistruotas Lietuvos Respublikoje Viešojo saugumo tarnybos prie Lietuvos Respublikos vidaus reikalų ministerijos vardu (su priskirtais valstybiniais numerio ženklais). Kartu pateikiamas privalomosios techninės apžiūros dokumentas.</w:t>
            </w:r>
          </w:p>
        </w:tc>
        <w:tc>
          <w:tcPr>
            <w:tcW w:w="3827" w:type="dxa"/>
          </w:tcPr>
          <w:p w14:paraId="34B7E341" w14:textId="63B7C299" w:rsidR="00C2024F"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0D961174" w14:textId="77777777" w:rsidR="00C2024F" w:rsidRPr="00833CB8" w:rsidRDefault="00C2024F" w:rsidP="005808ED">
            <w:pPr>
              <w:spacing w:before="60" w:after="60"/>
              <w:ind w:firstLine="0"/>
              <w:rPr>
                <w:rFonts w:asciiTheme="majorBidi" w:hAnsiTheme="majorBidi" w:cstheme="majorBidi"/>
                <w:sz w:val="24"/>
                <w:szCs w:val="24"/>
              </w:rPr>
            </w:pPr>
          </w:p>
        </w:tc>
      </w:tr>
      <w:tr w:rsidR="00C2024F" w:rsidRPr="00833CB8" w14:paraId="4E282DD8" w14:textId="77777777" w:rsidTr="006D681F">
        <w:tc>
          <w:tcPr>
            <w:tcW w:w="568" w:type="dxa"/>
          </w:tcPr>
          <w:p w14:paraId="10DE1595" w14:textId="4BBF249C" w:rsidR="00C2024F" w:rsidRPr="00833CB8" w:rsidRDefault="00287D0B" w:rsidP="00C2024F">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20</w:t>
            </w:r>
          </w:p>
        </w:tc>
        <w:tc>
          <w:tcPr>
            <w:tcW w:w="1701" w:type="dxa"/>
          </w:tcPr>
          <w:p w14:paraId="32EEABFA" w14:textId="3259D054" w:rsidR="00C2024F" w:rsidRPr="00833CB8" w:rsidRDefault="00C2024F" w:rsidP="00C2024F">
            <w:pPr>
              <w:spacing w:before="60" w:after="60"/>
              <w:ind w:firstLine="0"/>
              <w:rPr>
                <w:rFonts w:asciiTheme="majorBidi" w:hAnsiTheme="majorBidi" w:cstheme="majorBidi"/>
                <w:sz w:val="24"/>
                <w:szCs w:val="24"/>
              </w:rPr>
            </w:pPr>
            <w:r w:rsidRPr="00BC21A0">
              <w:t>Technin</w:t>
            </w:r>
            <w:r w:rsidRPr="00BC21A0">
              <w:t>ė</w:t>
            </w:r>
            <w:r w:rsidRPr="00BC21A0">
              <w:t xml:space="preserve"> prie</w:t>
            </w:r>
            <w:r w:rsidRPr="00BC21A0">
              <w:t>ž</w:t>
            </w:r>
            <w:r w:rsidRPr="00BC21A0">
              <w:t>i</w:t>
            </w:r>
            <w:r w:rsidRPr="00BC21A0">
              <w:t>ū</w:t>
            </w:r>
            <w:r w:rsidRPr="00BC21A0">
              <w:t>ra ir garantinis aptarnavimas</w:t>
            </w:r>
          </w:p>
        </w:tc>
        <w:tc>
          <w:tcPr>
            <w:tcW w:w="4394" w:type="dxa"/>
            <w:tcBorders>
              <w:top w:val="single" w:sz="4" w:space="0" w:color="auto"/>
              <w:bottom w:val="single" w:sz="4" w:space="0" w:color="auto"/>
              <w:right w:val="single" w:sz="4" w:space="0" w:color="auto"/>
            </w:tcBorders>
          </w:tcPr>
          <w:p w14:paraId="4BA7923A" w14:textId="77777777" w:rsidR="00C2024F" w:rsidRPr="00C2024F" w:rsidRDefault="00C2024F" w:rsidP="00C2024F">
            <w:pPr>
              <w:spacing w:before="60" w:after="60"/>
              <w:ind w:firstLine="0"/>
              <w:rPr>
                <w:rFonts w:asciiTheme="majorBidi" w:hAnsiTheme="majorBidi" w:cstheme="majorBidi"/>
              </w:rPr>
            </w:pPr>
            <w:r w:rsidRPr="00C2024F">
              <w:rPr>
                <w:rFonts w:asciiTheme="majorBidi" w:hAnsiTheme="majorBidi" w:cstheme="majorBidi"/>
              </w:rPr>
              <w:t xml:space="preserve">Vilniuje arba Kaune turi veikti keturračio gamintojo arba jo įgalioto atstovo techninės priežiūros dirbtuvės, galinčios atlikti garantinę ir </w:t>
            </w:r>
            <w:proofErr w:type="spellStart"/>
            <w:r w:rsidRPr="00C2024F">
              <w:rPr>
                <w:rFonts w:asciiTheme="majorBidi" w:hAnsiTheme="majorBidi" w:cstheme="majorBidi"/>
              </w:rPr>
              <w:t>pogarantinę</w:t>
            </w:r>
            <w:proofErr w:type="spellEnd"/>
            <w:r w:rsidRPr="00C2024F">
              <w:rPr>
                <w:rFonts w:asciiTheme="majorBidi" w:hAnsiTheme="majorBidi" w:cstheme="majorBidi"/>
              </w:rPr>
              <w:t xml:space="preserve"> priežiūrą. Tiekėjas privalo pateikti dirbtuvių pavadinimą, adresą ir kontaktinius duomenis.</w:t>
            </w:r>
          </w:p>
          <w:p w14:paraId="09486E2A" w14:textId="76A1A6D0" w:rsidR="00C2024F" w:rsidRPr="00C2024F" w:rsidRDefault="00C2024F" w:rsidP="00C2024F">
            <w:pPr>
              <w:spacing w:before="60" w:after="60"/>
              <w:ind w:firstLine="0"/>
              <w:rPr>
                <w:rFonts w:asciiTheme="majorBidi" w:hAnsiTheme="majorBidi" w:cstheme="majorBidi"/>
              </w:rPr>
            </w:pPr>
            <w:r w:rsidRPr="00C2024F">
              <w:rPr>
                <w:rFonts w:asciiTheme="majorBidi" w:hAnsiTheme="majorBidi" w:cstheme="majorBidi"/>
              </w:rPr>
              <w:t>Dirbtuvės gali būti ir kituose miestuose, tokiu atveju keturračio transportavimą iki dirbtuvių ir atgal (garantiniu laikotarpiu) turės atlikti tiekėjas.</w:t>
            </w:r>
          </w:p>
        </w:tc>
        <w:tc>
          <w:tcPr>
            <w:tcW w:w="3827" w:type="dxa"/>
          </w:tcPr>
          <w:p w14:paraId="3AB6FAA7" w14:textId="1BB155E1" w:rsidR="00C2024F"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18BAB7C1" w14:textId="77777777" w:rsidR="00C2024F" w:rsidRPr="00833CB8" w:rsidRDefault="00C2024F" w:rsidP="005808ED">
            <w:pPr>
              <w:spacing w:before="60" w:after="60"/>
              <w:ind w:firstLine="0"/>
              <w:rPr>
                <w:rFonts w:asciiTheme="majorBidi" w:hAnsiTheme="majorBidi" w:cstheme="majorBidi"/>
                <w:sz w:val="24"/>
                <w:szCs w:val="24"/>
              </w:rPr>
            </w:pPr>
          </w:p>
        </w:tc>
      </w:tr>
      <w:tr w:rsidR="00C2024F" w:rsidRPr="00833CB8" w14:paraId="1E3E98E9" w14:textId="77777777" w:rsidTr="006D681F">
        <w:tc>
          <w:tcPr>
            <w:tcW w:w="568" w:type="dxa"/>
          </w:tcPr>
          <w:p w14:paraId="7673A34A" w14:textId="4B224289" w:rsidR="00C2024F" w:rsidRPr="00833CB8" w:rsidRDefault="00C2024F" w:rsidP="00C2024F">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w:t>
            </w:r>
            <w:r w:rsidR="00287D0B">
              <w:rPr>
                <w:rFonts w:asciiTheme="majorBidi" w:hAnsiTheme="majorBidi" w:cstheme="majorBidi"/>
                <w:sz w:val="24"/>
                <w:szCs w:val="24"/>
              </w:rPr>
              <w:t>1</w:t>
            </w:r>
          </w:p>
        </w:tc>
        <w:tc>
          <w:tcPr>
            <w:tcW w:w="1701" w:type="dxa"/>
          </w:tcPr>
          <w:p w14:paraId="4D4C3655" w14:textId="3A99F38B" w:rsidR="00C2024F" w:rsidRPr="00833CB8" w:rsidRDefault="00C2024F" w:rsidP="00C2024F">
            <w:pPr>
              <w:spacing w:before="60" w:after="60"/>
              <w:ind w:firstLine="0"/>
              <w:rPr>
                <w:rFonts w:asciiTheme="majorBidi" w:hAnsiTheme="majorBidi" w:cstheme="majorBidi"/>
                <w:sz w:val="24"/>
                <w:szCs w:val="24"/>
              </w:rPr>
            </w:pPr>
            <w:r w:rsidRPr="00BC21A0">
              <w:t>Garantija</w:t>
            </w:r>
          </w:p>
        </w:tc>
        <w:tc>
          <w:tcPr>
            <w:tcW w:w="4394" w:type="dxa"/>
            <w:tcBorders>
              <w:top w:val="single" w:sz="4" w:space="0" w:color="auto"/>
              <w:bottom w:val="single" w:sz="4" w:space="0" w:color="auto"/>
              <w:right w:val="single" w:sz="4" w:space="0" w:color="auto"/>
            </w:tcBorders>
          </w:tcPr>
          <w:p w14:paraId="5785B09C" w14:textId="77777777" w:rsidR="00C2024F" w:rsidRDefault="00C2024F" w:rsidP="00C2024F">
            <w:pPr>
              <w:spacing w:before="60" w:after="60"/>
              <w:ind w:firstLine="0"/>
              <w:rPr>
                <w:rFonts w:asciiTheme="majorBidi" w:hAnsiTheme="majorBidi" w:cstheme="majorBidi"/>
              </w:rPr>
            </w:pPr>
            <w:proofErr w:type="spellStart"/>
            <w:r w:rsidRPr="00C2024F">
              <w:rPr>
                <w:rFonts w:asciiTheme="majorBidi" w:hAnsiTheme="majorBidi" w:cstheme="majorBidi"/>
              </w:rPr>
              <w:t>Keturračiui</w:t>
            </w:r>
            <w:proofErr w:type="spellEnd"/>
            <w:r w:rsidRPr="00C2024F">
              <w:rPr>
                <w:rFonts w:asciiTheme="majorBidi" w:hAnsiTheme="majorBidi" w:cstheme="majorBidi"/>
              </w:rPr>
              <w:t xml:space="preserve"> suteikiama ne mažiau kaip 24 (dvidešimt keturių) mėnesių gamintojo garantija.</w:t>
            </w:r>
          </w:p>
          <w:p w14:paraId="7FCD3CCE" w14:textId="01953D58" w:rsidR="00672389" w:rsidRPr="00C2024F" w:rsidRDefault="00672389" w:rsidP="00C2024F">
            <w:pPr>
              <w:spacing w:before="60" w:after="60"/>
              <w:ind w:firstLine="0"/>
              <w:rPr>
                <w:rFonts w:asciiTheme="majorBidi" w:hAnsiTheme="majorBidi" w:cstheme="majorBidi"/>
              </w:rPr>
            </w:pPr>
          </w:p>
        </w:tc>
        <w:tc>
          <w:tcPr>
            <w:tcW w:w="3827" w:type="dxa"/>
          </w:tcPr>
          <w:p w14:paraId="7FA2BA8B" w14:textId="7D385A99" w:rsidR="00C2024F"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20DB75B0" w14:textId="77777777" w:rsidR="00C2024F" w:rsidRPr="00833CB8" w:rsidRDefault="00C2024F" w:rsidP="005808ED">
            <w:pPr>
              <w:spacing w:before="60" w:after="60"/>
              <w:ind w:firstLine="0"/>
              <w:rPr>
                <w:rFonts w:asciiTheme="majorBidi" w:hAnsiTheme="majorBidi" w:cstheme="majorBidi"/>
                <w:sz w:val="24"/>
                <w:szCs w:val="24"/>
              </w:rPr>
            </w:pPr>
          </w:p>
        </w:tc>
      </w:tr>
      <w:tr w:rsidR="00EB66B7" w:rsidRPr="00833CB8" w14:paraId="0938698F" w14:textId="77777777" w:rsidTr="00A754D5">
        <w:tc>
          <w:tcPr>
            <w:tcW w:w="14604" w:type="dxa"/>
            <w:gridSpan w:val="5"/>
            <w:tcBorders>
              <w:top w:val="single" w:sz="4" w:space="0" w:color="000000"/>
              <w:left w:val="single" w:sz="4" w:space="0" w:color="000000"/>
              <w:bottom w:val="single" w:sz="4" w:space="0" w:color="000000"/>
              <w:right w:val="single" w:sz="4" w:space="0" w:color="000000"/>
            </w:tcBorders>
            <w:shd w:val="clear" w:color="auto" w:fill="E7E6E6"/>
            <w:vAlign w:val="center"/>
          </w:tcPr>
          <w:p w14:paraId="39443880" w14:textId="43076648" w:rsidR="00EB66B7" w:rsidRPr="00EB66B7" w:rsidRDefault="00EB66B7" w:rsidP="00215633">
            <w:pPr>
              <w:spacing w:before="60" w:after="60"/>
              <w:ind w:left="-727"/>
              <w:jc w:val="center"/>
              <w:rPr>
                <w:rFonts w:asciiTheme="majorBidi" w:hAnsiTheme="majorBidi" w:cstheme="majorBidi"/>
                <w:b/>
                <w:bCs/>
              </w:rPr>
            </w:pPr>
            <w:r w:rsidRPr="00EB66B7">
              <w:rPr>
                <w:rFonts w:eastAsia="Times New Roman" w:hAnsi="Times New Roman"/>
                <w:b/>
              </w:rPr>
              <w:lastRenderedPageBreak/>
              <w:t xml:space="preserve">II. </w:t>
            </w:r>
            <w:r w:rsidR="00455FCE" w:rsidRPr="00455FCE">
              <w:rPr>
                <w:rFonts w:eastAsia="Times New Roman" w:hAnsi="Times New Roman"/>
                <w:b/>
              </w:rPr>
              <w:t>PAPILDOMA ĮRANGA IR ĮRENGIMAI</w:t>
            </w:r>
          </w:p>
        </w:tc>
      </w:tr>
      <w:tr w:rsidR="00116265" w:rsidRPr="00833CB8" w14:paraId="6474AFDD" w14:textId="77777777" w:rsidTr="006D681F">
        <w:tc>
          <w:tcPr>
            <w:tcW w:w="568" w:type="dxa"/>
          </w:tcPr>
          <w:p w14:paraId="627CF06B" w14:textId="21D6BB9F" w:rsidR="00116265" w:rsidRPr="00833CB8" w:rsidRDefault="00116265" w:rsidP="00116265">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w:t>
            </w:r>
            <w:r w:rsidR="00287D0B">
              <w:rPr>
                <w:rFonts w:asciiTheme="majorBidi" w:hAnsiTheme="majorBidi" w:cstheme="majorBidi"/>
                <w:sz w:val="24"/>
                <w:szCs w:val="24"/>
              </w:rPr>
              <w:t>2</w:t>
            </w:r>
          </w:p>
        </w:tc>
        <w:tc>
          <w:tcPr>
            <w:tcW w:w="1701" w:type="dxa"/>
          </w:tcPr>
          <w:p w14:paraId="6E20278A" w14:textId="3ABDE7AA" w:rsidR="00116265" w:rsidRPr="00833CB8" w:rsidRDefault="00116265" w:rsidP="00116265">
            <w:pPr>
              <w:spacing w:before="60" w:after="60"/>
              <w:ind w:firstLine="0"/>
              <w:rPr>
                <w:rFonts w:asciiTheme="majorBidi" w:hAnsiTheme="majorBidi" w:cstheme="majorBidi"/>
                <w:sz w:val="24"/>
                <w:szCs w:val="24"/>
              </w:rPr>
            </w:pPr>
            <w:r w:rsidRPr="00066D6D">
              <w:t>Š</w:t>
            </w:r>
            <w:r w:rsidRPr="00066D6D">
              <w:t>viesos ir garso signalizacija</w:t>
            </w:r>
          </w:p>
        </w:tc>
        <w:tc>
          <w:tcPr>
            <w:tcW w:w="4394" w:type="dxa"/>
          </w:tcPr>
          <w:p w14:paraId="56FF8E7C" w14:textId="63A77C8F"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.1.</w:t>
            </w:r>
            <w:r w:rsidR="00116265">
              <w:rPr>
                <w:rFonts w:asciiTheme="majorBidi" w:hAnsiTheme="majorBidi" w:cstheme="majorBidi"/>
              </w:rPr>
              <w:t xml:space="preserve"> </w:t>
            </w:r>
            <w:r w:rsidR="00116265" w:rsidRPr="00116265">
              <w:rPr>
                <w:rFonts w:asciiTheme="majorBidi" w:hAnsiTheme="majorBidi" w:cstheme="majorBidi"/>
              </w:rPr>
              <w:t>Priekinėje dalyje montuojami 2 vnt. LED mėlynos spalvos švyturėliai, ne mažiau 5 W galingumo.</w:t>
            </w:r>
          </w:p>
          <w:p w14:paraId="250A07BC" w14:textId="76159F79"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.2.</w:t>
            </w:r>
            <w:r w:rsidR="00116265">
              <w:rPr>
                <w:rFonts w:asciiTheme="majorBidi" w:hAnsiTheme="majorBidi" w:cstheme="majorBidi"/>
              </w:rPr>
              <w:t xml:space="preserve"> </w:t>
            </w:r>
            <w:r w:rsidR="00116265" w:rsidRPr="00116265">
              <w:rPr>
                <w:rFonts w:asciiTheme="majorBidi" w:hAnsiTheme="majorBidi" w:cstheme="majorBidi"/>
              </w:rPr>
              <w:t>Ant šoninių veidrodėlių korpuso arba ant keturračio šonų sumontuoti 2 vnt. LED mėlynos spalvos švyturėliai, ne mažiau 5 W galingumo.</w:t>
            </w:r>
          </w:p>
          <w:p w14:paraId="0CD7853A" w14:textId="63C53C77"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.3.</w:t>
            </w:r>
            <w:r w:rsidR="00116265">
              <w:rPr>
                <w:rFonts w:asciiTheme="majorBidi" w:hAnsiTheme="majorBidi" w:cstheme="majorBidi"/>
              </w:rPr>
              <w:t xml:space="preserve"> </w:t>
            </w:r>
            <w:r w:rsidR="00116265" w:rsidRPr="00116265">
              <w:rPr>
                <w:rFonts w:asciiTheme="majorBidi" w:hAnsiTheme="majorBidi" w:cstheme="majorBidi"/>
              </w:rPr>
              <w:t>Galinėje dalyje montuojami 2 vnt. LED mėlynos šviesos švyturėliai, ne mažiau 5 W galingumo</w:t>
            </w:r>
            <w:r w:rsidR="00116265">
              <w:rPr>
                <w:rFonts w:asciiTheme="majorBidi" w:hAnsiTheme="majorBidi" w:cstheme="majorBidi"/>
              </w:rPr>
              <w:t>.</w:t>
            </w:r>
          </w:p>
          <w:p w14:paraId="431EB1F3" w14:textId="3A5FD2D3"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 xml:space="preserve">.4. </w:t>
            </w:r>
            <w:r w:rsidR="00116265" w:rsidRPr="00116265">
              <w:rPr>
                <w:rFonts w:asciiTheme="majorBidi" w:hAnsiTheme="majorBidi" w:cstheme="majorBidi"/>
              </w:rPr>
              <w:t>Specialiųjų garso ir šviesos signalų valdymo pultas sumontuotas vairuotojui patogiai pasiekiamoje vietoje (pageidautinai prie vairo).</w:t>
            </w:r>
          </w:p>
          <w:p w14:paraId="0B9D93BE" w14:textId="5371A38F"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.5.</w:t>
            </w:r>
            <w:r w:rsidR="00116265">
              <w:rPr>
                <w:rFonts w:asciiTheme="majorBidi" w:hAnsiTheme="majorBidi" w:cstheme="majorBidi"/>
              </w:rPr>
              <w:t xml:space="preserve"> </w:t>
            </w:r>
            <w:r w:rsidR="00116265" w:rsidRPr="00116265">
              <w:rPr>
                <w:rFonts w:asciiTheme="majorBidi" w:hAnsiTheme="majorBidi" w:cstheme="majorBidi"/>
              </w:rPr>
              <w:t>Sumontuotas garso signalo garsiakalbis-sirena su stiprintuvu (ne mažiau 30 W galingumo, apsaugos klasė ne mažiau IP 66) ir mikrofonu balso pranešimams.</w:t>
            </w:r>
          </w:p>
          <w:p w14:paraId="3739990B" w14:textId="15C6E564"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.6.</w:t>
            </w:r>
            <w:r w:rsidR="00116265">
              <w:rPr>
                <w:rFonts w:asciiTheme="majorBidi" w:hAnsiTheme="majorBidi" w:cstheme="majorBidi"/>
              </w:rPr>
              <w:t xml:space="preserve"> </w:t>
            </w:r>
            <w:r w:rsidR="00116265" w:rsidRPr="00116265">
              <w:rPr>
                <w:rFonts w:asciiTheme="majorBidi" w:hAnsiTheme="majorBidi" w:cstheme="majorBidi"/>
              </w:rPr>
              <w:t>Visa šviesos signalizacijos įranga turi atitikti JT/EEK normos R65 reikalavimus.</w:t>
            </w:r>
          </w:p>
          <w:p w14:paraId="37B11D9A" w14:textId="5D54DAA6"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.7.</w:t>
            </w:r>
            <w:r w:rsidR="00116265">
              <w:rPr>
                <w:rFonts w:asciiTheme="majorBidi" w:hAnsiTheme="majorBidi" w:cstheme="majorBidi"/>
              </w:rPr>
              <w:t xml:space="preserve"> </w:t>
            </w:r>
            <w:r w:rsidR="00116265" w:rsidRPr="00116265">
              <w:rPr>
                <w:rFonts w:asciiTheme="majorBidi" w:hAnsiTheme="majorBidi" w:cstheme="majorBidi"/>
              </w:rPr>
              <w:t>Švyturėliai turi būti sandarūs (turi atlaikyti aukšto slėgio plovimą).</w:t>
            </w:r>
          </w:p>
          <w:p w14:paraId="7C9B738B" w14:textId="28BF81E5" w:rsid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.8.</w:t>
            </w:r>
            <w:r w:rsidR="00116265">
              <w:rPr>
                <w:rFonts w:asciiTheme="majorBidi" w:hAnsiTheme="majorBidi" w:cstheme="majorBidi"/>
              </w:rPr>
              <w:t xml:space="preserve"> </w:t>
            </w:r>
            <w:r w:rsidR="00116265" w:rsidRPr="00116265">
              <w:rPr>
                <w:rFonts w:asciiTheme="majorBidi" w:hAnsiTheme="majorBidi" w:cstheme="majorBidi"/>
              </w:rPr>
              <w:t>Ne mažiau kaip 3 skirtingi garso signalų tonai.</w:t>
            </w:r>
          </w:p>
          <w:p w14:paraId="6299BDD6" w14:textId="161B86E8" w:rsidR="00116265" w:rsidRPr="00116265" w:rsidRDefault="00B205BC" w:rsidP="00116265">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2</w:t>
            </w:r>
            <w:r>
              <w:rPr>
                <w:rFonts w:asciiTheme="majorBidi" w:hAnsiTheme="majorBidi" w:cstheme="majorBidi"/>
              </w:rPr>
              <w:t>.9.</w:t>
            </w:r>
            <w:r w:rsidR="00116265">
              <w:rPr>
                <w:rFonts w:asciiTheme="majorBidi" w:hAnsiTheme="majorBidi" w:cstheme="majorBidi"/>
              </w:rPr>
              <w:t xml:space="preserve"> </w:t>
            </w:r>
            <w:r w:rsidR="00116265" w:rsidRPr="00116265">
              <w:rPr>
                <w:rFonts w:asciiTheme="majorBidi" w:hAnsiTheme="majorBidi" w:cstheme="majorBidi"/>
              </w:rPr>
              <w:t>Tikslios montavimo vietos suderinamos su Užsakovu prieš montavimą.</w:t>
            </w:r>
          </w:p>
        </w:tc>
        <w:tc>
          <w:tcPr>
            <w:tcW w:w="3827" w:type="dxa"/>
          </w:tcPr>
          <w:p w14:paraId="3F149961" w14:textId="75F892D2" w:rsidR="00116265"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144CE187" w14:textId="77777777" w:rsidR="00116265" w:rsidRPr="00833CB8" w:rsidRDefault="00116265" w:rsidP="005808ED">
            <w:pPr>
              <w:spacing w:before="60" w:after="60"/>
              <w:ind w:firstLine="0"/>
              <w:rPr>
                <w:rFonts w:asciiTheme="majorBidi" w:hAnsiTheme="majorBidi" w:cstheme="majorBidi"/>
                <w:sz w:val="24"/>
                <w:szCs w:val="24"/>
              </w:rPr>
            </w:pPr>
          </w:p>
        </w:tc>
      </w:tr>
      <w:tr w:rsidR="00116265" w:rsidRPr="00833CB8" w14:paraId="44ACB165" w14:textId="77777777" w:rsidTr="006D681F">
        <w:tc>
          <w:tcPr>
            <w:tcW w:w="568" w:type="dxa"/>
          </w:tcPr>
          <w:p w14:paraId="6B8B977C" w14:textId="74C07605" w:rsidR="00116265" w:rsidRPr="00833CB8" w:rsidRDefault="00116265" w:rsidP="00116265">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w:t>
            </w:r>
            <w:r w:rsidR="00287D0B">
              <w:rPr>
                <w:rFonts w:asciiTheme="majorBidi" w:hAnsiTheme="majorBidi" w:cstheme="majorBidi"/>
                <w:sz w:val="24"/>
                <w:szCs w:val="24"/>
              </w:rPr>
              <w:t>3</w:t>
            </w:r>
          </w:p>
        </w:tc>
        <w:tc>
          <w:tcPr>
            <w:tcW w:w="1701" w:type="dxa"/>
          </w:tcPr>
          <w:p w14:paraId="653F66F5" w14:textId="226D3BE7" w:rsidR="00116265" w:rsidRPr="00833CB8" w:rsidRDefault="00116265" w:rsidP="00116265">
            <w:pPr>
              <w:spacing w:before="60" w:after="60"/>
              <w:ind w:firstLine="0"/>
              <w:rPr>
                <w:rFonts w:asciiTheme="majorBidi" w:hAnsiTheme="majorBidi" w:cstheme="majorBidi"/>
                <w:sz w:val="24"/>
                <w:szCs w:val="24"/>
              </w:rPr>
            </w:pPr>
            <w:r w:rsidRPr="00066D6D">
              <w:t>Ž</w:t>
            </w:r>
            <w:r w:rsidRPr="00066D6D">
              <w:t>ym</w:t>
            </w:r>
            <w:r w:rsidRPr="00066D6D">
              <w:t>ė</w:t>
            </w:r>
            <w:r w:rsidRPr="00066D6D">
              <w:t>jimas ir spalva</w:t>
            </w:r>
          </w:p>
        </w:tc>
        <w:tc>
          <w:tcPr>
            <w:tcW w:w="4394" w:type="dxa"/>
          </w:tcPr>
          <w:p w14:paraId="4C5DA908" w14:textId="32ED0668" w:rsidR="00116265" w:rsidRPr="00506E9B" w:rsidRDefault="00506E9B" w:rsidP="00506E9B">
            <w:pPr>
              <w:spacing w:before="60" w:after="60"/>
              <w:ind w:firstLine="0"/>
              <w:rPr>
                <w:rFonts w:asciiTheme="majorBidi" w:hAnsiTheme="majorBidi" w:cstheme="majorBidi"/>
              </w:rPr>
            </w:pPr>
            <w:r w:rsidRPr="00506E9B">
              <w:rPr>
                <w:rFonts w:asciiTheme="majorBidi" w:hAnsiTheme="majorBidi" w:cstheme="majorBidi"/>
              </w:rPr>
              <w:t>Pagrindinė spalva: tamsiai mėlyna RAL MIL CLASSIC 5013. Jeigu gamintojas neturi nurodytos spalvos, tiekėjas turi sudaryti galimybę Užsakovui rinktis ne mažiau kaip iš 3 tamsių spalvų pagal gamintojo katalogą. Jei nė viena spalva Užsakovui netinka – transporto priemonė apklijuojama specialia plėvele arba nudažoma pagal nurodytą spalvų kodą arba lygiavertį. Atspalvis galutinai derinamas su Užsakovu.</w:t>
            </w:r>
          </w:p>
        </w:tc>
        <w:tc>
          <w:tcPr>
            <w:tcW w:w="3827" w:type="dxa"/>
          </w:tcPr>
          <w:p w14:paraId="402A848D" w14:textId="5C256A37" w:rsidR="00116265"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3A2BFD99" w14:textId="77777777" w:rsidR="00116265" w:rsidRPr="00833CB8" w:rsidRDefault="00116265" w:rsidP="005808ED">
            <w:pPr>
              <w:spacing w:before="60" w:after="60"/>
              <w:ind w:firstLine="0"/>
              <w:rPr>
                <w:rFonts w:asciiTheme="majorBidi" w:hAnsiTheme="majorBidi" w:cstheme="majorBidi"/>
                <w:sz w:val="24"/>
                <w:szCs w:val="24"/>
              </w:rPr>
            </w:pPr>
          </w:p>
        </w:tc>
      </w:tr>
      <w:tr w:rsidR="00116265" w:rsidRPr="00833CB8" w14:paraId="006E2089" w14:textId="77777777" w:rsidTr="006D681F">
        <w:tc>
          <w:tcPr>
            <w:tcW w:w="568" w:type="dxa"/>
          </w:tcPr>
          <w:p w14:paraId="0FD0E2BA" w14:textId="432935C5" w:rsidR="00116265" w:rsidRDefault="00116265" w:rsidP="00116265">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lastRenderedPageBreak/>
              <w:t>2</w:t>
            </w:r>
            <w:r w:rsidR="00287D0B">
              <w:rPr>
                <w:rFonts w:asciiTheme="majorBidi" w:hAnsiTheme="majorBidi" w:cstheme="majorBidi"/>
                <w:sz w:val="24"/>
                <w:szCs w:val="24"/>
              </w:rPr>
              <w:t>4</w:t>
            </w:r>
          </w:p>
        </w:tc>
        <w:tc>
          <w:tcPr>
            <w:tcW w:w="1701" w:type="dxa"/>
          </w:tcPr>
          <w:p w14:paraId="5B96AF11" w14:textId="539FC9E9" w:rsidR="00116265" w:rsidRPr="00833CB8" w:rsidRDefault="00116265" w:rsidP="00116265">
            <w:pPr>
              <w:spacing w:before="60" w:after="60"/>
              <w:ind w:firstLine="0"/>
              <w:rPr>
                <w:rFonts w:asciiTheme="majorBidi" w:hAnsiTheme="majorBidi" w:cstheme="majorBidi"/>
                <w:sz w:val="24"/>
                <w:szCs w:val="24"/>
              </w:rPr>
            </w:pPr>
            <w:r w:rsidRPr="00066D6D">
              <w:t>Ž</w:t>
            </w:r>
            <w:r w:rsidRPr="00066D6D">
              <w:t>ym</w:t>
            </w:r>
            <w:r w:rsidRPr="00066D6D">
              <w:t>ė</w:t>
            </w:r>
            <w:r w:rsidRPr="00066D6D">
              <w:t>jimo pl</w:t>
            </w:r>
            <w:r w:rsidRPr="00066D6D">
              <w:t>ė</w:t>
            </w:r>
            <w:r w:rsidRPr="00066D6D">
              <w:t>vel</w:t>
            </w:r>
            <w:r w:rsidRPr="00066D6D">
              <w:t>ė</w:t>
            </w:r>
            <w:r w:rsidRPr="00066D6D">
              <w:t xml:space="preserve"> </w:t>
            </w:r>
            <w:r w:rsidRPr="00066D6D">
              <w:t>–</w:t>
            </w:r>
            <w:r w:rsidRPr="00066D6D">
              <w:t xml:space="preserve"> techniniai reikalavimai</w:t>
            </w:r>
          </w:p>
        </w:tc>
        <w:tc>
          <w:tcPr>
            <w:tcW w:w="4394" w:type="dxa"/>
          </w:tcPr>
          <w:p w14:paraId="1665AD5A" w14:textId="311D584F"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.1. </w:t>
            </w:r>
            <w:r w:rsidRPr="00506E9B">
              <w:rPr>
                <w:rFonts w:asciiTheme="majorBidi" w:hAnsiTheme="majorBidi" w:cstheme="majorBidi"/>
              </w:rPr>
              <w:t>Žalios spalvos juosta (RAL 6016): šviesą atspindinti (</w:t>
            </w:r>
            <w:proofErr w:type="spellStart"/>
            <w:r w:rsidRPr="00506E9B">
              <w:rPr>
                <w:rFonts w:asciiTheme="majorBidi" w:hAnsiTheme="majorBidi" w:cstheme="majorBidi"/>
              </w:rPr>
              <w:t>retrorefleksinė</w:t>
            </w:r>
            <w:proofErr w:type="spellEnd"/>
            <w:r w:rsidRPr="00506E9B">
              <w:rPr>
                <w:rFonts w:asciiTheme="majorBidi" w:hAnsiTheme="majorBidi" w:cstheme="majorBidi"/>
              </w:rPr>
              <w:t>) lipni plėvelė klijuojama ant kėbulo priekio, šonų ir galo; plotis – 150 mm; kampai užapvalinami, paliekant ~10 mm tarpą nuo kėbulo krašto.</w:t>
            </w:r>
          </w:p>
          <w:p w14:paraId="55B80DF7" w14:textId="40C0A9E5"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.2. </w:t>
            </w:r>
            <w:r w:rsidRPr="00506E9B">
              <w:rPr>
                <w:rFonts w:asciiTheme="majorBidi" w:hAnsiTheme="majorBidi" w:cstheme="majorBidi"/>
              </w:rPr>
              <w:t>Tarnybos emblema: apvalus logotipo lipdukas, 300 mm skersmens (arba 150 mm, jei paviršius neleidžia);</w:t>
            </w:r>
          </w:p>
          <w:p w14:paraId="001EAB7C" w14:textId="236079D3" w:rsid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.3. </w:t>
            </w:r>
            <w:r w:rsidRPr="00506E9B">
              <w:rPr>
                <w:rFonts w:asciiTheme="majorBidi" w:hAnsiTheme="majorBidi" w:cstheme="majorBidi"/>
              </w:rPr>
              <w:t>Borto numeris: klijuojamas ant žalios juostos abiejuose šonuose ir gale (raidžių aukštis ~140 mm).</w:t>
            </w:r>
          </w:p>
          <w:p w14:paraId="4787B56C" w14:textId="5ABE115C"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.4. </w:t>
            </w:r>
            <w:r w:rsidRPr="00506E9B">
              <w:rPr>
                <w:rFonts w:asciiTheme="majorBidi" w:hAnsiTheme="majorBidi" w:cstheme="majorBidi"/>
              </w:rPr>
              <w:t xml:space="preserve">Naudojama profesionalios klasės PVC arba poliesterio </w:t>
            </w:r>
            <w:proofErr w:type="spellStart"/>
            <w:r w:rsidRPr="00506E9B">
              <w:rPr>
                <w:rFonts w:asciiTheme="majorBidi" w:hAnsiTheme="majorBidi" w:cstheme="majorBidi"/>
              </w:rPr>
              <w:t>retrorefleksinė</w:t>
            </w:r>
            <w:proofErr w:type="spellEnd"/>
            <w:r w:rsidRPr="00506E9B">
              <w:rPr>
                <w:rFonts w:asciiTheme="majorBidi" w:hAnsiTheme="majorBidi" w:cstheme="majorBidi"/>
              </w:rPr>
              <w:t xml:space="preserve"> lipni plėvelė su apsauginiu UV laminatu, atspari –40 °C iki +80 °C ir aukšto slėgio plovimui.</w:t>
            </w:r>
          </w:p>
          <w:p w14:paraId="3C47D670" w14:textId="6D8CE60D"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.5. </w:t>
            </w:r>
            <w:r w:rsidRPr="00506E9B">
              <w:rPr>
                <w:rFonts w:asciiTheme="majorBidi" w:hAnsiTheme="majorBidi" w:cstheme="majorBidi"/>
              </w:rPr>
              <w:t>Plėvelės gamintojo deklaruojama eksploatacijos trukmė – ne mažiau kaip 6 metai.</w:t>
            </w:r>
          </w:p>
          <w:p w14:paraId="2AFA573D" w14:textId="479A7CA4"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.6. </w:t>
            </w:r>
            <w:r w:rsidRPr="00506E9B">
              <w:rPr>
                <w:rFonts w:asciiTheme="majorBidi" w:hAnsiTheme="majorBidi" w:cstheme="majorBidi"/>
              </w:rPr>
              <w:t>Apklijavimo darbams taikoma ne mažiau kaip 2 metų garantija nuo priėmimo–perdavimo akto pasirašymo dienos.</w:t>
            </w:r>
          </w:p>
          <w:p w14:paraId="3EC7138A" w14:textId="181652E7" w:rsidR="00116265"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4</w:t>
            </w:r>
            <w:r>
              <w:rPr>
                <w:rFonts w:asciiTheme="majorBidi" w:hAnsiTheme="majorBidi" w:cstheme="majorBidi"/>
              </w:rPr>
              <w:t xml:space="preserve">.7. </w:t>
            </w:r>
            <w:r w:rsidRPr="00506E9B">
              <w:rPr>
                <w:rFonts w:asciiTheme="majorBidi" w:hAnsiTheme="majorBidi" w:cstheme="majorBidi"/>
              </w:rPr>
              <w:t>Tikslus apklijavimo maketas derinamas su Užsakovu prieš apklijavimą..</w:t>
            </w:r>
          </w:p>
        </w:tc>
        <w:tc>
          <w:tcPr>
            <w:tcW w:w="3827" w:type="dxa"/>
          </w:tcPr>
          <w:p w14:paraId="76457257" w14:textId="2268976D" w:rsidR="00116265"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6140724F" w14:textId="77777777" w:rsidR="00116265" w:rsidRPr="00833CB8" w:rsidRDefault="00116265" w:rsidP="005808ED">
            <w:pPr>
              <w:spacing w:before="60" w:after="60"/>
              <w:ind w:firstLine="0"/>
              <w:rPr>
                <w:rFonts w:asciiTheme="majorBidi" w:hAnsiTheme="majorBidi" w:cstheme="majorBidi"/>
                <w:sz w:val="24"/>
                <w:szCs w:val="24"/>
              </w:rPr>
            </w:pPr>
          </w:p>
        </w:tc>
      </w:tr>
      <w:tr w:rsidR="00116265" w:rsidRPr="00833CB8" w14:paraId="56C22879" w14:textId="77777777" w:rsidTr="006D681F">
        <w:tc>
          <w:tcPr>
            <w:tcW w:w="568" w:type="dxa"/>
          </w:tcPr>
          <w:p w14:paraId="55B71826" w14:textId="78470E3B" w:rsidR="00116265" w:rsidRDefault="00116265" w:rsidP="00116265">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w:t>
            </w:r>
            <w:r w:rsidR="00287D0B">
              <w:rPr>
                <w:rFonts w:asciiTheme="majorBidi" w:hAnsiTheme="majorBidi" w:cstheme="majorBidi"/>
                <w:sz w:val="24"/>
                <w:szCs w:val="24"/>
              </w:rPr>
              <w:t>5</w:t>
            </w:r>
          </w:p>
        </w:tc>
        <w:tc>
          <w:tcPr>
            <w:tcW w:w="1701" w:type="dxa"/>
          </w:tcPr>
          <w:p w14:paraId="6C2645E4" w14:textId="3411C3F1" w:rsidR="00116265" w:rsidRPr="00833CB8" w:rsidRDefault="00116265" w:rsidP="00116265">
            <w:pPr>
              <w:spacing w:before="60" w:after="60"/>
              <w:ind w:firstLine="0"/>
              <w:rPr>
                <w:rFonts w:asciiTheme="majorBidi" w:hAnsiTheme="majorBidi" w:cstheme="majorBidi"/>
                <w:sz w:val="24"/>
                <w:szCs w:val="24"/>
              </w:rPr>
            </w:pPr>
            <w:r w:rsidRPr="00066D6D">
              <w:t xml:space="preserve">Darbinis </w:t>
            </w:r>
            <w:r w:rsidRPr="00066D6D">
              <w:t>ž</w:t>
            </w:r>
            <w:r w:rsidRPr="00066D6D">
              <w:t>ibintas</w:t>
            </w:r>
          </w:p>
        </w:tc>
        <w:tc>
          <w:tcPr>
            <w:tcW w:w="4394" w:type="dxa"/>
          </w:tcPr>
          <w:p w14:paraId="0790707B" w14:textId="15F505C0" w:rsidR="00506E9B" w:rsidRPr="00506E9B" w:rsidRDefault="00506E9B" w:rsidP="00506E9B">
            <w:pPr>
              <w:spacing w:before="60" w:after="60"/>
              <w:ind w:firstLine="0"/>
              <w:rPr>
                <w:rFonts w:asciiTheme="majorBidi" w:hAnsiTheme="majorBidi" w:cstheme="majorBidi"/>
              </w:rPr>
            </w:pPr>
            <w:r w:rsidRPr="00506E9B">
              <w:rPr>
                <w:rFonts w:asciiTheme="majorBidi" w:hAnsiTheme="majorBidi" w:cstheme="majorBidi"/>
              </w:rPr>
              <w:t>2</w:t>
            </w:r>
            <w:r w:rsidR="005314F2">
              <w:rPr>
                <w:rFonts w:asciiTheme="majorBidi" w:hAnsiTheme="majorBidi" w:cstheme="majorBidi"/>
              </w:rPr>
              <w:t>5</w:t>
            </w:r>
            <w:r w:rsidRPr="00506E9B">
              <w:rPr>
                <w:rFonts w:asciiTheme="majorBidi" w:hAnsiTheme="majorBidi" w:cstheme="majorBidi"/>
              </w:rPr>
              <w:t>.1. Keturračio priekyje sumontuotas papildomas darbinis LED juostinis žibintas (LED bar).</w:t>
            </w:r>
          </w:p>
          <w:p w14:paraId="4B37C040" w14:textId="006A6B03"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5</w:t>
            </w:r>
            <w:r>
              <w:rPr>
                <w:rFonts w:asciiTheme="majorBidi" w:hAnsiTheme="majorBidi" w:cstheme="majorBidi"/>
              </w:rPr>
              <w:t xml:space="preserve">.2. </w:t>
            </w:r>
            <w:r w:rsidRPr="00506E9B">
              <w:rPr>
                <w:rFonts w:asciiTheme="majorBidi" w:hAnsiTheme="majorBidi" w:cstheme="majorBidi"/>
              </w:rPr>
              <w:t>Žibinto galia: 55–100 W.</w:t>
            </w:r>
          </w:p>
          <w:p w14:paraId="34D73F7A" w14:textId="35B4D36F"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5</w:t>
            </w:r>
            <w:r>
              <w:rPr>
                <w:rFonts w:asciiTheme="majorBidi" w:hAnsiTheme="majorBidi" w:cstheme="majorBidi"/>
              </w:rPr>
              <w:t xml:space="preserve">.3. </w:t>
            </w:r>
            <w:r w:rsidRPr="00506E9B">
              <w:rPr>
                <w:rFonts w:asciiTheme="majorBidi" w:hAnsiTheme="majorBidi" w:cstheme="majorBidi"/>
              </w:rPr>
              <w:t>Kombinuoto spindulio tipo (</w:t>
            </w:r>
            <w:proofErr w:type="spellStart"/>
            <w:r w:rsidRPr="00506E9B">
              <w:rPr>
                <w:rFonts w:asciiTheme="majorBidi" w:hAnsiTheme="majorBidi" w:cstheme="majorBidi"/>
              </w:rPr>
              <w:t>Spot</w:t>
            </w:r>
            <w:proofErr w:type="spellEnd"/>
            <w:r w:rsidRPr="00506E9B">
              <w:rPr>
                <w:rFonts w:asciiTheme="majorBidi" w:hAnsiTheme="majorBidi" w:cstheme="majorBidi"/>
              </w:rPr>
              <w:t>/</w:t>
            </w:r>
            <w:proofErr w:type="spellStart"/>
            <w:r w:rsidRPr="00506E9B">
              <w:rPr>
                <w:rFonts w:asciiTheme="majorBidi" w:hAnsiTheme="majorBidi" w:cstheme="majorBidi"/>
              </w:rPr>
              <w:t>Flood</w:t>
            </w:r>
            <w:proofErr w:type="spellEnd"/>
            <w:r w:rsidRPr="00506E9B">
              <w:rPr>
                <w:rFonts w:asciiTheme="majorBidi" w:hAnsiTheme="majorBidi" w:cstheme="majorBidi"/>
              </w:rPr>
              <w:t>).</w:t>
            </w:r>
          </w:p>
          <w:p w14:paraId="40AAF832" w14:textId="19E136F5"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5</w:t>
            </w:r>
            <w:r>
              <w:rPr>
                <w:rFonts w:asciiTheme="majorBidi" w:hAnsiTheme="majorBidi" w:cstheme="majorBidi"/>
              </w:rPr>
              <w:t xml:space="preserve">.4. </w:t>
            </w:r>
            <w:r w:rsidRPr="00506E9B">
              <w:rPr>
                <w:rFonts w:asciiTheme="majorBidi" w:hAnsiTheme="majorBidi" w:cstheme="majorBidi"/>
              </w:rPr>
              <w:t>Darbinė įtampa: 12 V.</w:t>
            </w:r>
          </w:p>
          <w:p w14:paraId="7A007DF0" w14:textId="6BE95FD3" w:rsidR="00506E9B" w:rsidRPr="00506E9B" w:rsidRDefault="00506E9B" w:rsidP="00506E9B">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5</w:t>
            </w:r>
            <w:r>
              <w:rPr>
                <w:rFonts w:asciiTheme="majorBidi" w:hAnsiTheme="majorBidi" w:cstheme="majorBidi"/>
              </w:rPr>
              <w:t xml:space="preserve">.5. </w:t>
            </w:r>
            <w:r w:rsidRPr="00506E9B">
              <w:rPr>
                <w:rFonts w:asciiTheme="majorBidi" w:hAnsiTheme="majorBidi" w:cstheme="majorBidi"/>
              </w:rPr>
              <w:t>Apsaugos klasė: ne mažiau IP 66.</w:t>
            </w:r>
          </w:p>
          <w:p w14:paraId="13541EBD" w14:textId="7F7DA894" w:rsidR="00116265" w:rsidRPr="00833CB8" w:rsidRDefault="00506E9B" w:rsidP="00506E9B">
            <w:pPr>
              <w:spacing w:before="60" w:after="60"/>
              <w:ind w:firstLine="0"/>
              <w:rPr>
                <w:rFonts w:asciiTheme="majorBidi" w:hAnsiTheme="majorBidi" w:cstheme="majorBidi"/>
                <w:sz w:val="24"/>
                <w:szCs w:val="24"/>
              </w:rPr>
            </w:pPr>
            <w:r>
              <w:rPr>
                <w:rFonts w:asciiTheme="majorBidi" w:hAnsiTheme="majorBidi" w:cstheme="majorBidi"/>
              </w:rPr>
              <w:t>2</w:t>
            </w:r>
            <w:r w:rsidR="005314F2">
              <w:rPr>
                <w:rFonts w:asciiTheme="majorBidi" w:hAnsiTheme="majorBidi" w:cstheme="majorBidi"/>
              </w:rPr>
              <w:t>5</w:t>
            </w:r>
            <w:r>
              <w:rPr>
                <w:rFonts w:asciiTheme="majorBidi" w:hAnsiTheme="majorBidi" w:cstheme="majorBidi"/>
              </w:rPr>
              <w:t xml:space="preserve">.6. </w:t>
            </w:r>
            <w:r w:rsidRPr="00506E9B">
              <w:rPr>
                <w:rFonts w:asciiTheme="majorBidi" w:hAnsiTheme="majorBidi" w:cstheme="majorBidi"/>
              </w:rPr>
              <w:t>Žibinto valdymas iš vairuotojo vietos.</w:t>
            </w:r>
          </w:p>
        </w:tc>
        <w:tc>
          <w:tcPr>
            <w:tcW w:w="3827" w:type="dxa"/>
          </w:tcPr>
          <w:p w14:paraId="1D2BE326" w14:textId="2185E31A" w:rsidR="00116265"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37B5DBE8" w14:textId="77777777" w:rsidR="00116265" w:rsidRPr="00833CB8" w:rsidRDefault="00116265" w:rsidP="005808ED">
            <w:pPr>
              <w:spacing w:before="60" w:after="60"/>
              <w:ind w:firstLine="0"/>
              <w:rPr>
                <w:rFonts w:asciiTheme="majorBidi" w:hAnsiTheme="majorBidi" w:cstheme="majorBidi"/>
                <w:sz w:val="24"/>
                <w:szCs w:val="24"/>
              </w:rPr>
            </w:pPr>
          </w:p>
        </w:tc>
      </w:tr>
      <w:tr w:rsidR="00116265" w:rsidRPr="00833CB8" w14:paraId="4AE917ED" w14:textId="77777777" w:rsidTr="006D681F">
        <w:tc>
          <w:tcPr>
            <w:tcW w:w="568" w:type="dxa"/>
          </w:tcPr>
          <w:p w14:paraId="03245819" w14:textId="075AB52D" w:rsidR="00116265" w:rsidRDefault="00116265" w:rsidP="00116265">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w:t>
            </w:r>
            <w:r w:rsidR="00287D0B">
              <w:rPr>
                <w:rFonts w:asciiTheme="majorBidi" w:hAnsiTheme="majorBidi" w:cstheme="majorBidi"/>
                <w:sz w:val="24"/>
                <w:szCs w:val="24"/>
              </w:rPr>
              <w:t>6</w:t>
            </w:r>
          </w:p>
        </w:tc>
        <w:tc>
          <w:tcPr>
            <w:tcW w:w="1701" w:type="dxa"/>
          </w:tcPr>
          <w:p w14:paraId="245469F6" w14:textId="2896B54A" w:rsidR="00116265" w:rsidRPr="00833CB8" w:rsidRDefault="00116265" w:rsidP="00116265">
            <w:pPr>
              <w:spacing w:before="60" w:after="60"/>
              <w:ind w:firstLine="0"/>
              <w:rPr>
                <w:rFonts w:asciiTheme="majorBidi" w:hAnsiTheme="majorBidi" w:cstheme="majorBidi"/>
                <w:sz w:val="24"/>
                <w:szCs w:val="24"/>
              </w:rPr>
            </w:pPr>
            <w:r w:rsidRPr="00066D6D">
              <w:t xml:space="preserve">Papildomos </w:t>
            </w:r>
            <w:r w:rsidRPr="00066D6D">
              <w:t>į</w:t>
            </w:r>
            <w:r w:rsidRPr="00066D6D">
              <w:t>rangos garantija</w:t>
            </w:r>
          </w:p>
        </w:tc>
        <w:tc>
          <w:tcPr>
            <w:tcW w:w="4394" w:type="dxa"/>
          </w:tcPr>
          <w:p w14:paraId="5571C2A8" w14:textId="3C85C520" w:rsidR="00116265" w:rsidRPr="0018661E" w:rsidRDefault="0018661E" w:rsidP="00506E9B">
            <w:pPr>
              <w:spacing w:before="60" w:after="60"/>
              <w:ind w:firstLine="0"/>
              <w:rPr>
                <w:rFonts w:asciiTheme="majorBidi" w:hAnsiTheme="majorBidi" w:cstheme="majorBidi"/>
              </w:rPr>
            </w:pPr>
            <w:r w:rsidRPr="0018661E">
              <w:rPr>
                <w:rFonts w:asciiTheme="majorBidi" w:hAnsiTheme="majorBidi" w:cstheme="majorBidi"/>
              </w:rPr>
              <w:t>Papildomai sumontuotai įrangai suteikiama ne mažiau kaip 24 (dvidešimt keturių) mėnesių garantija.</w:t>
            </w:r>
          </w:p>
        </w:tc>
        <w:tc>
          <w:tcPr>
            <w:tcW w:w="3827" w:type="dxa"/>
          </w:tcPr>
          <w:p w14:paraId="08459208" w14:textId="28662042" w:rsidR="00116265"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6FFFFF11" w14:textId="77777777" w:rsidR="00116265" w:rsidRPr="00833CB8" w:rsidRDefault="00116265" w:rsidP="005808ED">
            <w:pPr>
              <w:spacing w:before="60" w:after="60"/>
              <w:ind w:firstLine="0"/>
              <w:rPr>
                <w:rFonts w:asciiTheme="majorBidi" w:hAnsiTheme="majorBidi" w:cstheme="majorBidi"/>
                <w:sz w:val="24"/>
                <w:szCs w:val="24"/>
              </w:rPr>
            </w:pPr>
          </w:p>
        </w:tc>
      </w:tr>
      <w:tr w:rsidR="00AA09EE" w:rsidRPr="00833CB8" w14:paraId="4BD62F13" w14:textId="77777777" w:rsidTr="00A754D5">
        <w:tc>
          <w:tcPr>
            <w:tcW w:w="14604" w:type="dxa"/>
            <w:gridSpan w:val="5"/>
            <w:tcBorders>
              <w:top w:val="single" w:sz="4" w:space="0" w:color="000000"/>
              <w:left w:val="single" w:sz="4" w:space="0" w:color="000000"/>
              <w:bottom w:val="single" w:sz="4" w:space="0" w:color="000000"/>
              <w:right w:val="single" w:sz="4" w:space="0" w:color="000000"/>
            </w:tcBorders>
            <w:shd w:val="clear" w:color="auto" w:fill="E7E6E6"/>
            <w:vAlign w:val="center"/>
          </w:tcPr>
          <w:p w14:paraId="3B306D19" w14:textId="426807B2" w:rsidR="00AA09EE" w:rsidRPr="00EB66B7" w:rsidRDefault="00AA09EE" w:rsidP="00215633">
            <w:pPr>
              <w:spacing w:before="60" w:after="60"/>
              <w:ind w:left="-727"/>
              <w:jc w:val="center"/>
              <w:rPr>
                <w:rFonts w:asciiTheme="majorBidi" w:hAnsiTheme="majorBidi" w:cstheme="majorBidi"/>
                <w:b/>
                <w:bCs/>
              </w:rPr>
            </w:pPr>
            <w:r w:rsidRPr="00EB66B7">
              <w:rPr>
                <w:rFonts w:eastAsia="Times New Roman" w:hAnsi="Times New Roman"/>
                <w:b/>
              </w:rPr>
              <w:t>I</w:t>
            </w:r>
            <w:r>
              <w:rPr>
                <w:rFonts w:eastAsia="Times New Roman" w:hAnsi="Times New Roman"/>
                <w:b/>
              </w:rPr>
              <w:t>I</w:t>
            </w:r>
            <w:r w:rsidRPr="00EB66B7">
              <w:rPr>
                <w:rFonts w:eastAsia="Times New Roman" w:hAnsi="Times New Roman"/>
                <w:b/>
              </w:rPr>
              <w:t xml:space="preserve">I. </w:t>
            </w:r>
            <w:r w:rsidRPr="00AA09EE">
              <w:rPr>
                <w:rFonts w:eastAsia="Times New Roman" w:hAnsi="Times New Roman"/>
                <w:b/>
              </w:rPr>
              <w:t xml:space="preserve">PRIEKABA </w:t>
            </w:r>
            <w:proofErr w:type="spellStart"/>
            <w:r w:rsidRPr="00AA09EE">
              <w:rPr>
                <w:rFonts w:eastAsia="Times New Roman" w:hAnsi="Times New Roman"/>
                <w:b/>
              </w:rPr>
              <w:t>KETURRAčIUI</w:t>
            </w:r>
            <w:proofErr w:type="spellEnd"/>
            <w:r w:rsidRPr="00AA09EE">
              <w:rPr>
                <w:rFonts w:eastAsia="Times New Roman" w:hAnsi="Times New Roman"/>
                <w:b/>
              </w:rPr>
              <w:t xml:space="preserve"> TRANSPORTUOTI</w:t>
            </w:r>
          </w:p>
        </w:tc>
      </w:tr>
      <w:tr w:rsidR="00A67BA1" w:rsidRPr="00833CB8" w14:paraId="27397C79" w14:textId="77777777" w:rsidTr="00215633">
        <w:tc>
          <w:tcPr>
            <w:tcW w:w="568" w:type="dxa"/>
          </w:tcPr>
          <w:p w14:paraId="668A1F0D" w14:textId="1B51CC0B" w:rsidR="00A67BA1" w:rsidRDefault="00287D0B" w:rsidP="00215633">
            <w:pPr>
              <w:pStyle w:val="Sraopastraipa"/>
              <w:spacing w:before="60" w:after="60"/>
              <w:ind w:left="0" w:firstLine="0"/>
              <w:jc w:val="center"/>
              <w:rPr>
                <w:rFonts w:asciiTheme="majorBidi" w:hAnsiTheme="majorBidi" w:cstheme="majorBidi"/>
                <w:sz w:val="24"/>
                <w:szCs w:val="24"/>
                <w:lang w:val="en-US"/>
              </w:rPr>
            </w:pPr>
            <w:r>
              <w:rPr>
                <w:rFonts w:asciiTheme="majorBidi" w:hAnsiTheme="majorBidi" w:cstheme="majorBidi"/>
                <w:sz w:val="24"/>
                <w:szCs w:val="24"/>
                <w:lang w:val="en-US"/>
              </w:rPr>
              <w:t>27</w:t>
            </w:r>
          </w:p>
        </w:tc>
        <w:tc>
          <w:tcPr>
            <w:tcW w:w="6095" w:type="dxa"/>
            <w:gridSpan w:val="2"/>
            <w:tcBorders>
              <w:right w:val="single" w:sz="4" w:space="0" w:color="auto"/>
            </w:tcBorders>
          </w:tcPr>
          <w:p w14:paraId="5BD6169B" w14:textId="77777777" w:rsidR="00A67BA1" w:rsidRPr="00000CE3" w:rsidRDefault="00A67BA1" w:rsidP="00215633">
            <w:pPr>
              <w:spacing w:before="60" w:after="60"/>
              <w:ind w:firstLine="0"/>
            </w:pPr>
            <w:r>
              <w:t>Gamintojas, modelis</w:t>
            </w:r>
          </w:p>
        </w:tc>
        <w:tc>
          <w:tcPr>
            <w:tcW w:w="3827" w:type="dxa"/>
          </w:tcPr>
          <w:p w14:paraId="3F2E0CD4" w14:textId="77777777" w:rsidR="00A67BA1" w:rsidRPr="00570A7B" w:rsidRDefault="00A67BA1" w:rsidP="00215633">
            <w:pPr>
              <w:spacing w:before="60" w:after="60"/>
              <w:ind w:firstLine="0"/>
              <w:rPr>
                <w:rFonts w:asciiTheme="majorBidi" w:hAnsiTheme="majorBidi" w:cstheme="majorBidi"/>
                <w:i/>
                <w:iCs/>
                <w:color w:val="A6A6A6" w:themeColor="background1" w:themeShade="A6"/>
              </w:rPr>
            </w:pPr>
            <w:r w:rsidRPr="00570A7B">
              <w:rPr>
                <w:rFonts w:asciiTheme="majorBidi" w:hAnsiTheme="majorBidi" w:cstheme="majorBidi"/>
                <w:i/>
                <w:iCs/>
                <w:color w:val="A6A6A6" w:themeColor="background1" w:themeShade="A6"/>
              </w:rPr>
              <w:t>[</w:t>
            </w:r>
            <w:r>
              <w:rPr>
                <w:rFonts w:asciiTheme="majorBidi" w:hAnsiTheme="majorBidi" w:cstheme="majorBidi"/>
                <w:i/>
                <w:iCs/>
                <w:color w:val="A6A6A6" w:themeColor="background1" w:themeShade="A6"/>
              </w:rPr>
              <w:t>Nurodyti gamintoją ir modelį</w:t>
            </w:r>
            <w:r w:rsidRPr="00570A7B">
              <w:rPr>
                <w:rFonts w:asciiTheme="majorBidi" w:hAnsiTheme="majorBidi" w:cstheme="majorBidi"/>
                <w:i/>
                <w:iCs/>
                <w:color w:val="A6A6A6" w:themeColor="background1" w:themeShade="A6"/>
              </w:rPr>
              <w:t>]</w:t>
            </w:r>
          </w:p>
        </w:tc>
        <w:tc>
          <w:tcPr>
            <w:tcW w:w="4114" w:type="dxa"/>
          </w:tcPr>
          <w:p w14:paraId="64AEF6A8" w14:textId="77777777" w:rsidR="00A67BA1" w:rsidRPr="00833CB8" w:rsidRDefault="00A67BA1" w:rsidP="00215633">
            <w:pPr>
              <w:spacing w:before="60" w:after="60"/>
              <w:ind w:firstLine="0"/>
              <w:rPr>
                <w:rFonts w:asciiTheme="majorBidi" w:hAnsiTheme="majorBidi" w:cstheme="majorBidi"/>
                <w:sz w:val="24"/>
                <w:szCs w:val="24"/>
              </w:rPr>
            </w:pPr>
          </w:p>
        </w:tc>
      </w:tr>
      <w:tr w:rsidR="00574411" w:rsidRPr="00833CB8" w14:paraId="5F0E2680" w14:textId="77777777" w:rsidTr="006D681F">
        <w:tc>
          <w:tcPr>
            <w:tcW w:w="568" w:type="dxa"/>
          </w:tcPr>
          <w:p w14:paraId="5FBB5171" w14:textId="1F6E25F2" w:rsidR="00574411" w:rsidRDefault="00574411" w:rsidP="00574411">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lastRenderedPageBreak/>
              <w:t>2</w:t>
            </w:r>
            <w:r w:rsidR="00287D0B">
              <w:rPr>
                <w:rFonts w:asciiTheme="majorBidi" w:hAnsiTheme="majorBidi" w:cstheme="majorBidi"/>
                <w:sz w:val="24"/>
                <w:szCs w:val="24"/>
              </w:rPr>
              <w:t>8</w:t>
            </w:r>
          </w:p>
        </w:tc>
        <w:tc>
          <w:tcPr>
            <w:tcW w:w="1701" w:type="dxa"/>
          </w:tcPr>
          <w:p w14:paraId="30303A16" w14:textId="67670726" w:rsidR="00574411" w:rsidRPr="00833CB8" w:rsidRDefault="00574411" w:rsidP="00574411">
            <w:pPr>
              <w:spacing w:before="60" w:after="60"/>
              <w:ind w:firstLine="0"/>
              <w:rPr>
                <w:rFonts w:asciiTheme="majorBidi" w:hAnsiTheme="majorBidi" w:cstheme="majorBidi"/>
                <w:sz w:val="24"/>
                <w:szCs w:val="24"/>
              </w:rPr>
            </w:pPr>
            <w:r w:rsidRPr="00773BE7">
              <w:t>Priekabos r</w:t>
            </w:r>
            <w:r w:rsidRPr="00773BE7">
              <w:t>ūš</w:t>
            </w:r>
            <w:r w:rsidRPr="00773BE7">
              <w:t>is</w:t>
            </w:r>
          </w:p>
        </w:tc>
        <w:tc>
          <w:tcPr>
            <w:tcW w:w="4394" w:type="dxa"/>
          </w:tcPr>
          <w:p w14:paraId="45313642" w14:textId="68E003AC" w:rsidR="00574411" w:rsidRPr="00574411" w:rsidRDefault="00574411" w:rsidP="00574411">
            <w:pPr>
              <w:spacing w:before="60" w:after="60"/>
              <w:ind w:firstLine="0"/>
              <w:rPr>
                <w:rFonts w:asciiTheme="majorBidi" w:hAnsiTheme="majorBidi" w:cstheme="majorBidi"/>
              </w:rPr>
            </w:pPr>
            <w:proofErr w:type="spellStart"/>
            <w:r w:rsidRPr="00574411">
              <w:rPr>
                <w:rFonts w:asciiTheme="majorBidi" w:hAnsiTheme="majorBidi" w:cstheme="majorBidi"/>
              </w:rPr>
              <w:t>Vienaašė</w:t>
            </w:r>
            <w:proofErr w:type="spellEnd"/>
            <w:r w:rsidRPr="00574411">
              <w:rPr>
                <w:rFonts w:asciiTheme="majorBidi" w:hAnsiTheme="majorBidi" w:cstheme="majorBidi"/>
              </w:rPr>
              <w:t xml:space="preserve"> krovininė priekaba. Turi atitikti techninius reikalavimus, patvirtintus Valstybinės kelių transporto inspekcijos prie Susisiekimo ministerijos viršininko 2008 m. liepos 29 d. įsakymu Nr. 2B-290 „Dėl techninių motorinių transporto priemonių ir jų priekabų reikalavimų“. Leistina didžiausia bendra masė – ne daugiau kaip 750 kg.</w:t>
            </w:r>
          </w:p>
        </w:tc>
        <w:tc>
          <w:tcPr>
            <w:tcW w:w="3827" w:type="dxa"/>
          </w:tcPr>
          <w:p w14:paraId="0BFB5AC5" w14:textId="70F04636" w:rsidR="00574411"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4D5F469" w14:textId="77777777" w:rsidR="00574411" w:rsidRPr="00833CB8" w:rsidRDefault="00574411" w:rsidP="005808ED">
            <w:pPr>
              <w:spacing w:before="60" w:after="60"/>
              <w:ind w:firstLine="0"/>
              <w:rPr>
                <w:rFonts w:asciiTheme="majorBidi" w:hAnsiTheme="majorBidi" w:cstheme="majorBidi"/>
                <w:sz w:val="24"/>
                <w:szCs w:val="24"/>
              </w:rPr>
            </w:pPr>
          </w:p>
        </w:tc>
      </w:tr>
      <w:tr w:rsidR="00574411" w:rsidRPr="00833CB8" w14:paraId="3455C772" w14:textId="77777777" w:rsidTr="006D681F">
        <w:tc>
          <w:tcPr>
            <w:tcW w:w="568" w:type="dxa"/>
          </w:tcPr>
          <w:p w14:paraId="252C787A" w14:textId="5B8F2829" w:rsidR="00574411" w:rsidRDefault="00574411" w:rsidP="00574411">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2</w:t>
            </w:r>
            <w:r w:rsidR="00287D0B">
              <w:rPr>
                <w:rFonts w:asciiTheme="majorBidi" w:hAnsiTheme="majorBidi" w:cstheme="majorBidi"/>
                <w:sz w:val="24"/>
                <w:szCs w:val="24"/>
              </w:rPr>
              <w:t>9</w:t>
            </w:r>
          </w:p>
        </w:tc>
        <w:tc>
          <w:tcPr>
            <w:tcW w:w="1701" w:type="dxa"/>
          </w:tcPr>
          <w:p w14:paraId="3616991E" w14:textId="768A1B83" w:rsidR="00574411" w:rsidRPr="00833CB8" w:rsidRDefault="00574411" w:rsidP="00574411">
            <w:pPr>
              <w:spacing w:before="60" w:after="60"/>
              <w:ind w:firstLine="0"/>
              <w:rPr>
                <w:rFonts w:asciiTheme="majorBidi" w:hAnsiTheme="majorBidi" w:cstheme="majorBidi"/>
                <w:sz w:val="24"/>
                <w:szCs w:val="24"/>
              </w:rPr>
            </w:pPr>
            <w:r w:rsidRPr="00773BE7">
              <w:t>Konstrukcija</w:t>
            </w:r>
          </w:p>
        </w:tc>
        <w:tc>
          <w:tcPr>
            <w:tcW w:w="4394" w:type="dxa"/>
          </w:tcPr>
          <w:p w14:paraId="5767CE88" w14:textId="3ECAF834" w:rsidR="00E41F8F" w:rsidRPr="00E41F8F"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.1. </w:t>
            </w:r>
            <w:r w:rsidRPr="00E41F8F">
              <w:rPr>
                <w:rFonts w:asciiTheme="majorBidi" w:hAnsiTheme="majorBidi" w:cstheme="majorBidi"/>
              </w:rPr>
              <w:t>Metalinis rėmas, metaliniai 50–80 cm aukščio bortai.</w:t>
            </w:r>
          </w:p>
          <w:p w14:paraId="7BEAD136" w14:textId="669D39BC" w:rsidR="00E41F8F"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.2. </w:t>
            </w:r>
            <w:r w:rsidRPr="00E41F8F">
              <w:rPr>
                <w:rFonts w:asciiTheme="majorBidi" w:hAnsiTheme="majorBidi" w:cstheme="majorBidi"/>
              </w:rPr>
              <w:t>Metalinės dalys karštai cinkuotos.</w:t>
            </w:r>
          </w:p>
          <w:p w14:paraId="5E24C5A8" w14:textId="2D3C28B9" w:rsidR="00E41F8F" w:rsidRPr="00E41F8F"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.3. </w:t>
            </w:r>
            <w:r w:rsidRPr="00E41F8F">
              <w:rPr>
                <w:rFonts w:asciiTheme="majorBidi" w:hAnsiTheme="majorBidi" w:cstheme="majorBidi"/>
              </w:rPr>
              <w:t xml:space="preserve">Pakaba linginė arba </w:t>
            </w:r>
            <w:proofErr w:type="spellStart"/>
            <w:r w:rsidRPr="00E41F8F">
              <w:rPr>
                <w:rFonts w:asciiTheme="majorBidi" w:hAnsiTheme="majorBidi" w:cstheme="majorBidi"/>
              </w:rPr>
              <w:t>torsinė</w:t>
            </w:r>
            <w:proofErr w:type="spellEnd"/>
            <w:r w:rsidRPr="00E41F8F">
              <w:rPr>
                <w:rFonts w:asciiTheme="majorBidi" w:hAnsiTheme="majorBidi" w:cstheme="majorBidi"/>
              </w:rPr>
              <w:t>, su amortizatoriais.</w:t>
            </w:r>
          </w:p>
          <w:p w14:paraId="43BF9EEA" w14:textId="4356190F" w:rsidR="00E41F8F" w:rsidRPr="00E41F8F"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.4. </w:t>
            </w:r>
            <w:r w:rsidRPr="00E41F8F">
              <w:rPr>
                <w:rFonts w:asciiTheme="majorBidi" w:hAnsiTheme="majorBidi" w:cstheme="majorBidi"/>
              </w:rPr>
              <w:t>Dugnas – neslidi, vandeniui atspari fanera arba lygiavertė medžiaga.</w:t>
            </w:r>
          </w:p>
          <w:p w14:paraId="29404B87" w14:textId="42AA96E6" w:rsidR="00E41F8F" w:rsidRPr="00E41F8F"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.5. </w:t>
            </w:r>
            <w:r w:rsidRPr="00E41F8F">
              <w:rPr>
                <w:rFonts w:asciiTheme="majorBidi" w:hAnsiTheme="majorBidi" w:cstheme="majorBidi"/>
              </w:rPr>
              <w:t xml:space="preserve">Galinis bortas atidarytoje padėtyje naudojamas kaip rampa </w:t>
            </w:r>
            <w:proofErr w:type="spellStart"/>
            <w:r w:rsidRPr="00E41F8F">
              <w:rPr>
                <w:rFonts w:asciiTheme="majorBidi" w:hAnsiTheme="majorBidi" w:cstheme="majorBidi"/>
              </w:rPr>
              <w:t>keturračiui</w:t>
            </w:r>
            <w:proofErr w:type="spellEnd"/>
            <w:r w:rsidRPr="00E41F8F">
              <w:rPr>
                <w:rFonts w:asciiTheme="majorBidi" w:hAnsiTheme="majorBidi" w:cstheme="majorBidi"/>
              </w:rPr>
              <w:t xml:space="preserve"> įvežti.</w:t>
            </w:r>
          </w:p>
          <w:p w14:paraId="229E4FB0" w14:textId="3FFA0831" w:rsidR="00E41F8F" w:rsidRPr="00E41F8F"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.6. </w:t>
            </w:r>
            <w:r w:rsidRPr="00E41F8F">
              <w:rPr>
                <w:rFonts w:asciiTheme="majorBidi" w:hAnsiTheme="majorBidi" w:cstheme="majorBidi"/>
              </w:rPr>
              <w:t>Numatytas fiksavimas transportavimo ir atversto rampos padėtyse.</w:t>
            </w:r>
          </w:p>
          <w:p w14:paraId="1BFCE19A" w14:textId="392811B7" w:rsidR="00574411" w:rsidRPr="00574411" w:rsidRDefault="00E41F8F" w:rsidP="00E41F8F">
            <w:pPr>
              <w:spacing w:before="60" w:after="60"/>
              <w:ind w:firstLine="0"/>
              <w:rPr>
                <w:rFonts w:asciiTheme="majorBidi" w:hAnsiTheme="majorBidi" w:cstheme="majorBidi"/>
              </w:rPr>
            </w:pPr>
            <w:r>
              <w:rPr>
                <w:rFonts w:asciiTheme="majorBidi" w:hAnsiTheme="majorBidi" w:cstheme="majorBidi"/>
              </w:rPr>
              <w:t>2</w:t>
            </w:r>
            <w:r w:rsidR="005314F2">
              <w:rPr>
                <w:rFonts w:asciiTheme="majorBidi" w:hAnsiTheme="majorBidi" w:cstheme="majorBidi"/>
              </w:rPr>
              <w:t>9</w:t>
            </w:r>
            <w:r>
              <w:rPr>
                <w:rFonts w:asciiTheme="majorBidi" w:hAnsiTheme="majorBidi" w:cstheme="majorBidi"/>
              </w:rPr>
              <w:t xml:space="preserve">.7. </w:t>
            </w:r>
            <w:r w:rsidRPr="00E41F8F">
              <w:rPr>
                <w:rFonts w:asciiTheme="majorBidi" w:hAnsiTheme="majorBidi" w:cstheme="majorBidi"/>
              </w:rPr>
              <w:t>Atraminis ratukas.</w:t>
            </w:r>
          </w:p>
        </w:tc>
        <w:tc>
          <w:tcPr>
            <w:tcW w:w="3827" w:type="dxa"/>
          </w:tcPr>
          <w:p w14:paraId="4F679248" w14:textId="4CC27556" w:rsidR="00574411"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5363BCFB" w14:textId="77777777" w:rsidR="00574411" w:rsidRPr="00833CB8" w:rsidRDefault="00574411" w:rsidP="005808ED">
            <w:pPr>
              <w:spacing w:before="60" w:after="60"/>
              <w:ind w:firstLine="0"/>
              <w:rPr>
                <w:rFonts w:asciiTheme="majorBidi" w:hAnsiTheme="majorBidi" w:cstheme="majorBidi"/>
                <w:sz w:val="24"/>
                <w:szCs w:val="24"/>
              </w:rPr>
            </w:pPr>
          </w:p>
        </w:tc>
      </w:tr>
      <w:tr w:rsidR="00574411" w:rsidRPr="00833CB8" w14:paraId="79B1E323" w14:textId="77777777" w:rsidTr="006D681F">
        <w:tc>
          <w:tcPr>
            <w:tcW w:w="568" w:type="dxa"/>
          </w:tcPr>
          <w:p w14:paraId="6E8E3CF1" w14:textId="14E60093" w:rsidR="00574411" w:rsidRDefault="00287D0B" w:rsidP="00574411">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30</w:t>
            </w:r>
          </w:p>
        </w:tc>
        <w:tc>
          <w:tcPr>
            <w:tcW w:w="1701" w:type="dxa"/>
          </w:tcPr>
          <w:p w14:paraId="61C4E15C" w14:textId="2B4E6135" w:rsidR="00574411" w:rsidRPr="00833CB8" w:rsidRDefault="00574411" w:rsidP="00574411">
            <w:pPr>
              <w:spacing w:before="60" w:after="60"/>
              <w:ind w:firstLine="0"/>
              <w:rPr>
                <w:rFonts w:asciiTheme="majorBidi" w:hAnsiTheme="majorBidi" w:cstheme="majorBidi"/>
                <w:sz w:val="24"/>
                <w:szCs w:val="24"/>
              </w:rPr>
            </w:pPr>
            <w:r w:rsidRPr="00773BE7">
              <w:t>Gabaritai</w:t>
            </w:r>
          </w:p>
        </w:tc>
        <w:tc>
          <w:tcPr>
            <w:tcW w:w="4394" w:type="dxa"/>
          </w:tcPr>
          <w:p w14:paraId="59067158" w14:textId="2E1881E3" w:rsidR="00574411" w:rsidRPr="00574411" w:rsidRDefault="00E41F8F" w:rsidP="00574411">
            <w:pPr>
              <w:spacing w:before="60" w:after="60"/>
              <w:ind w:firstLine="0"/>
              <w:rPr>
                <w:rFonts w:asciiTheme="majorBidi" w:hAnsiTheme="majorBidi" w:cstheme="majorBidi"/>
              </w:rPr>
            </w:pPr>
            <w:r w:rsidRPr="00E41F8F">
              <w:rPr>
                <w:rFonts w:asciiTheme="majorBidi" w:hAnsiTheme="majorBidi" w:cstheme="majorBidi"/>
              </w:rPr>
              <w:t>Krovinių platformos ilgis: 3,0–3,5 m. Plotis: 1,5–2,0 m. Tikslūs gabaritai derinami su Užsakovu, atsižvelgiant siūlomo keturračio gabaritus ir saugų transportavimą.</w:t>
            </w:r>
          </w:p>
        </w:tc>
        <w:tc>
          <w:tcPr>
            <w:tcW w:w="3827" w:type="dxa"/>
          </w:tcPr>
          <w:p w14:paraId="67371E86" w14:textId="5B1C377C" w:rsidR="00574411"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89AE78D" w14:textId="77777777" w:rsidR="00574411" w:rsidRPr="00833CB8" w:rsidRDefault="00574411" w:rsidP="005808ED">
            <w:pPr>
              <w:spacing w:before="60" w:after="60"/>
              <w:ind w:firstLine="0"/>
              <w:rPr>
                <w:rFonts w:asciiTheme="majorBidi" w:hAnsiTheme="majorBidi" w:cstheme="majorBidi"/>
                <w:sz w:val="24"/>
                <w:szCs w:val="24"/>
              </w:rPr>
            </w:pPr>
          </w:p>
        </w:tc>
      </w:tr>
      <w:tr w:rsidR="00574411" w:rsidRPr="00833CB8" w14:paraId="011DECC5" w14:textId="77777777" w:rsidTr="006D681F">
        <w:tc>
          <w:tcPr>
            <w:tcW w:w="568" w:type="dxa"/>
          </w:tcPr>
          <w:p w14:paraId="25E71128" w14:textId="61AD7493" w:rsidR="00574411" w:rsidRDefault="00287D0B" w:rsidP="00574411">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31</w:t>
            </w:r>
          </w:p>
        </w:tc>
        <w:tc>
          <w:tcPr>
            <w:tcW w:w="1701" w:type="dxa"/>
          </w:tcPr>
          <w:p w14:paraId="2C89E7A0" w14:textId="78F40864" w:rsidR="00574411" w:rsidRPr="00833CB8" w:rsidRDefault="00574411" w:rsidP="00574411">
            <w:pPr>
              <w:spacing w:before="60" w:after="60"/>
              <w:ind w:firstLine="0"/>
              <w:rPr>
                <w:rFonts w:asciiTheme="majorBidi" w:hAnsiTheme="majorBidi" w:cstheme="majorBidi"/>
                <w:sz w:val="24"/>
                <w:szCs w:val="24"/>
              </w:rPr>
            </w:pPr>
            <w:r w:rsidRPr="00773BE7">
              <w:t>Gaubtas</w:t>
            </w:r>
          </w:p>
        </w:tc>
        <w:tc>
          <w:tcPr>
            <w:tcW w:w="4394" w:type="dxa"/>
          </w:tcPr>
          <w:p w14:paraId="4187B287" w14:textId="185BF8F9" w:rsidR="00574411" w:rsidRPr="00574411" w:rsidRDefault="00E41F8F" w:rsidP="00574411">
            <w:pPr>
              <w:spacing w:before="60" w:after="60"/>
              <w:ind w:firstLine="0"/>
              <w:rPr>
                <w:rFonts w:asciiTheme="majorBidi" w:hAnsiTheme="majorBidi" w:cstheme="majorBidi"/>
              </w:rPr>
            </w:pPr>
            <w:r w:rsidRPr="00E41F8F">
              <w:rPr>
                <w:rFonts w:asciiTheme="majorBidi" w:hAnsiTheme="majorBidi" w:cstheme="majorBidi"/>
              </w:rPr>
              <w:t xml:space="preserve">Plastikinis atidaromas (pakeliamas į priekį) krovinių dėžės gaubtas su šarnyrais, užraktais ir fiksatoriumi atidarytoje padėtyje. Vidinis aukštis nuo dugno – pakankamas </w:t>
            </w:r>
            <w:proofErr w:type="spellStart"/>
            <w:r w:rsidRPr="00E41F8F">
              <w:rPr>
                <w:rFonts w:asciiTheme="majorBidi" w:hAnsiTheme="majorBidi" w:cstheme="majorBidi"/>
              </w:rPr>
              <w:t>keturračiui</w:t>
            </w:r>
            <w:proofErr w:type="spellEnd"/>
            <w:r w:rsidRPr="00E41F8F">
              <w:rPr>
                <w:rFonts w:asciiTheme="majorBidi" w:hAnsiTheme="majorBidi" w:cstheme="majorBidi"/>
              </w:rPr>
              <w:t xml:space="preserve"> transportuoti, bet ne daugiau kaip 1,7 m.</w:t>
            </w:r>
          </w:p>
        </w:tc>
        <w:tc>
          <w:tcPr>
            <w:tcW w:w="3827" w:type="dxa"/>
          </w:tcPr>
          <w:p w14:paraId="0DD8B0E0" w14:textId="648988AE" w:rsidR="00574411"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4D062DF5" w14:textId="77777777" w:rsidR="00574411" w:rsidRPr="00833CB8" w:rsidRDefault="00574411" w:rsidP="005808ED">
            <w:pPr>
              <w:spacing w:before="60" w:after="60"/>
              <w:ind w:firstLine="0"/>
              <w:rPr>
                <w:rFonts w:asciiTheme="majorBidi" w:hAnsiTheme="majorBidi" w:cstheme="majorBidi"/>
                <w:sz w:val="24"/>
                <w:szCs w:val="24"/>
              </w:rPr>
            </w:pPr>
          </w:p>
        </w:tc>
      </w:tr>
      <w:tr w:rsidR="00574411" w:rsidRPr="00833CB8" w14:paraId="6B85DD9D" w14:textId="77777777" w:rsidTr="006D681F">
        <w:tc>
          <w:tcPr>
            <w:tcW w:w="568" w:type="dxa"/>
          </w:tcPr>
          <w:p w14:paraId="65C4E801" w14:textId="720715A8" w:rsidR="00574411" w:rsidRDefault="00574411" w:rsidP="00574411">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3</w:t>
            </w:r>
            <w:r w:rsidR="00287D0B">
              <w:rPr>
                <w:rFonts w:asciiTheme="majorBidi" w:hAnsiTheme="majorBidi" w:cstheme="majorBidi"/>
                <w:sz w:val="24"/>
                <w:szCs w:val="24"/>
              </w:rPr>
              <w:t>2</w:t>
            </w:r>
          </w:p>
        </w:tc>
        <w:tc>
          <w:tcPr>
            <w:tcW w:w="1701" w:type="dxa"/>
          </w:tcPr>
          <w:p w14:paraId="4E056965" w14:textId="44F2D1E0" w:rsidR="00574411" w:rsidRPr="00833CB8" w:rsidRDefault="00574411" w:rsidP="00574411">
            <w:pPr>
              <w:spacing w:before="60" w:after="60"/>
              <w:ind w:firstLine="0"/>
              <w:rPr>
                <w:rFonts w:asciiTheme="majorBidi" w:hAnsiTheme="majorBidi" w:cstheme="majorBidi"/>
                <w:sz w:val="24"/>
                <w:szCs w:val="24"/>
              </w:rPr>
            </w:pPr>
            <w:r w:rsidRPr="00773BE7">
              <w:t>Atsarginis ratas</w:t>
            </w:r>
          </w:p>
        </w:tc>
        <w:tc>
          <w:tcPr>
            <w:tcW w:w="4394" w:type="dxa"/>
          </w:tcPr>
          <w:p w14:paraId="40A92B45" w14:textId="38F821DC" w:rsidR="00574411" w:rsidRPr="00574411" w:rsidRDefault="00E41F8F" w:rsidP="00574411">
            <w:pPr>
              <w:spacing w:before="60" w:after="60"/>
              <w:ind w:firstLine="0"/>
              <w:rPr>
                <w:rFonts w:asciiTheme="majorBidi" w:hAnsiTheme="majorBidi" w:cstheme="majorBidi"/>
              </w:rPr>
            </w:pPr>
            <w:r w:rsidRPr="00E41F8F">
              <w:rPr>
                <w:rFonts w:asciiTheme="majorBidi" w:hAnsiTheme="majorBidi" w:cstheme="majorBidi"/>
              </w:rPr>
              <w:t>Analogiškas pagrindiniams ratams. Turi būti numatyta tvirta ir saugi saugojimo vieta. Komplekte pateikiami visi reikalingi įrankiai ratui pakeisti.</w:t>
            </w:r>
          </w:p>
        </w:tc>
        <w:tc>
          <w:tcPr>
            <w:tcW w:w="3827" w:type="dxa"/>
          </w:tcPr>
          <w:p w14:paraId="34EDDF44" w14:textId="0B4D65FD" w:rsidR="00574411"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t>[Įrašyti konkretų siūlomo produkto parametrą / komplektaciją]</w:t>
            </w:r>
          </w:p>
        </w:tc>
        <w:tc>
          <w:tcPr>
            <w:tcW w:w="4114" w:type="dxa"/>
          </w:tcPr>
          <w:p w14:paraId="249B0E71" w14:textId="77777777" w:rsidR="00574411" w:rsidRPr="00833CB8" w:rsidRDefault="00574411" w:rsidP="005808ED">
            <w:pPr>
              <w:spacing w:before="60" w:after="60"/>
              <w:ind w:firstLine="0"/>
              <w:rPr>
                <w:rFonts w:asciiTheme="majorBidi" w:hAnsiTheme="majorBidi" w:cstheme="majorBidi"/>
                <w:sz w:val="24"/>
                <w:szCs w:val="24"/>
              </w:rPr>
            </w:pPr>
          </w:p>
        </w:tc>
      </w:tr>
      <w:tr w:rsidR="00574411" w:rsidRPr="00833CB8" w14:paraId="4A9EEB89" w14:textId="77777777" w:rsidTr="006D681F">
        <w:tc>
          <w:tcPr>
            <w:tcW w:w="568" w:type="dxa"/>
          </w:tcPr>
          <w:p w14:paraId="5406A330" w14:textId="0C76CACB" w:rsidR="00574411" w:rsidRDefault="00574411" w:rsidP="00574411">
            <w:pPr>
              <w:pStyle w:val="Sraopastraipa"/>
              <w:spacing w:before="60" w:after="60"/>
              <w:ind w:left="0" w:firstLine="0"/>
              <w:jc w:val="left"/>
              <w:rPr>
                <w:rFonts w:asciiTheme="majorBidi" w:hAnsiTheme="majorBidi" w:cstheme="majorBidi"/>
                <w:sz w:val="24"/>
                <w:szCs w:val="24"/>
              </w:rPr>
            </w:pPr>
            <w:r>
              <w:rPr>
                <w:rFonts w:asciiTheme="majorBidi" w:hAnsiTheme="majorBidi" w:cstheme="majorBidi"/>
                <w:sz w:val="24"/>
                <w:szCs w:val="24"/>
              </w:rPr>
              <w:t>3</w:t>
            </w:r>
            <w:r w:rsidR="00287D0B">
              <w:rPr>
                <w:rFonts w:asciiTheme="majorBidi" w:hAnsiTheme="majorBidi" w:cstheme="majorBidi"/>
                <w:sz w:val="24"/>
                <w:szCs w:val="24"/>
              </w:rPr>
              <w:t>3</w:t>
            </w:r>
          </w:p>
        </w:tc>
        <w:tc>
          <w:tcPr>
            <w:tcW w:w="1701" w:type="dxa"/>
          </w:tcPr>
          <w:p w14:paraId="1DAF4341" w14:textId="326A476E" w:rsidR="00574411" w:rsidRPr="00833CB8" w:rsidRDefault="00574411" w:rsidP="00574411">
            <w:pPr>
              <w:spacing w:before="60" w:after="60"/>
              <w:ind w:firstLine="0"/>
              <w:rPr>
                <w:rFonts w:asciiTheme="majorBidi" w:hAnsiTheme="majorBidi" w:cstheme="majorBidi"/>
                <w:sz w:val="24"/>
                <w:szCs w:val="24"/>
              </w:rPr>
            </w:pPr>
            <w:r w:rsidRPr="00773BE7">
              <w:t>Registravimas</w:t>
            </w:r>
          </w:p>
        </w:tc>
        <w:tc>
          <w:tcPr>
            <w:tcW w:w="4394" w:type="dxa"/>
          </w:tcPr>
          <w:p w14:paraId="67B3CDC8" w14:textId="00F03279" w:rsidR="00574411" w:rsidRPr="00574411" w:rsidRDefault="00E41F8F" w:rsidP="00574411">
            <w:pPr>
              <w:spacing w:before="60" w:after="60"/>
              <w:ind w:firstLine="0"/>
              <w:rPr>
                <w:rFonts w:asciiTheme="majorBidi" w:hAnsiTheme="majorBidi" w:cstheme="majorBidi"/>
              </w:rPr>
            </w:pPr>
            <w:r w:rsidRPr="00E41F8F">
              <w:rPr>
                <w:rFonts w:asciiTheme="majorBidi" w:hAnsiTheme="majorBidi" w:cstheme="majorBidi"/>
              </w:rPr>
              <w:t xml:space="preserve">Priekaba pateikiama užregistruota teisės aktų nustatyta tvarka Viešojo saugumo tarnybos prie Lietuvos Respublikos vidaus reikalų ministerijos vardu (su priskirtais valstybiniais numerio ženklais). </w:t>
            </w:r>
            <w:r w:rsidRPr="00E41F8F">
              <w:rPr>
                <w:rFonts w:asciiTheme="majorBidi" w:hAnsiTheme="majorBidi" w:cstheme="majorBidi"/>
              </w:rPr>
              <w:lastRenderedPageBreak/>
              <w:t>Kartu pateikiamas privalomosios techninės apžiūros dokumentas.</w:t>
            </w:r>
          </w:p>
        </w:tc>
        <w:tc>
          <w:tcPr>
            <w:tcW w:w="3827" w:type="dxa"/>
          </w:tcPr>
          <w:p w14:paraId="77EA6232" w14:textId="334E482B" w:rsidR="00574411" w:rsidRPr="00833CB8" w:rsidRDefault="00570A7B" w:rsidP="005808ED">
            <w:pPr>
              <w:spacing w:before="60" w:after="60"/>
              <w:ind w:firstLine="0"/>
              <w:rPr>
                <w:rFonts w:asciiTheme="majorBidi" w:hAnsiTheme="majorBidi" w:cstheme="majorBidi"/>
                <w:sz w:val="24"/>
                <w:szCs w:val="24"/>
              </w:rPr>
            </w:pPr>
            <w:r w:rsidRPr="00570A7B">
              <w:rPr>
                <w:rFonts w:asciiTheme="majorBidi" w:hAnsiTheme="majorBidi" w:cstheme="majorBidi"/>
                <w:i/>
                <w:iCs/>
                <w:color w:val="A6A6A6" w:themeColor="background1" w:themeShade="A6"/>
              </w:rPr>
              <w:lastRenderedPageBreak/>
              <w:t>[Įrašyti konkretų siūlomo produkto parametrą / komplektaciją]</w:t>
            </w:r>
          </w:p>
        </w:tc>
        <w:tc>
          <w:tcPr>
            <w:tcW w:w="4114" w:type="dxa"/>
          </w:tcPr>
          <w:p w14:paraId="75C6119F" w14:textId="77777777" w:rsidR="00574411" w:rsidRPr="00833CB8" w:rsidRDefault="00574411" w:rsidP="005808ED">
            <w:pPr>
              <w:spacing w:before="60" w:after="60"/>
              <w:ind w:firstLine="0"/>
              <w:rPr>
                <w:rFonts w:asciiTheme="majorBidi" w:hAnsiTheme="majorBidi" w:cstheme="majorBidi"/>
                <w:sz w:val="24"/>
                <w:szCs w:val="24"/>
              </w:rPr>
            </w:pPr>
          </w:p>
        </w:tc>
      </w:tr>
    </w:tbl>
    <w:p w14:paraId="375C5347" w14:textId="77777777" w:rsidR="00406F79" w:rsidRPr="00AD04E1" w:rsidRDefault="00406F79" w:rsidP="00284C73">
      <w:pPr>
        <w:ind w:firstLine="0"/>
        <w:rPr>
          <w:rFonts w:ascii="Times New Roman" w:hAnsi="Times New Roman" w:cs="Times New Roman"/>
          <w:bCs/>
          <w:sz w:val="24"/>
          <w:szCs w:val="24"/>
        </w:rPr>
      </w:pPr>
    </w:p>
    <w:sectPr w:rsidR="00406F79" w:rsidRPr="00AD04E1" w:rsidSect="00833CB8">
      <w:pgSz w:w="15840" w:h="12240" w:orient="landscape"/>
      <w:pgMar w:top="1701"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36DDD" w14:textId="77777777" w:rsidR="00172A70" w:rsidRDefault="00172A70" w:rsidP="00D05666">
      <w:r>
        <w:separator/>
      </w:r>
    </w:p>
  </w:endnote>
  <w:endnote w:type="continuationSeparator" w:id="0">
    <w:p w14:paraId="2F2FA8BB" w14:textId="77777777" w:rsidR="00172A70" w:rsidRDefault="00172A70" w:rsidP="00D05666">
      <w:r>
        <w:continuationSeparator/>
      </w:r>
    </w:p>
  </w:endnote>
  <w:endnote w:type="continuationNotice" w:id="1">
    <w:p w14:paraId="1AD5E808" w14:textId="77777777" w:rsidR="00172A70" w:rsidRDefault="00172A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6C06" w14:textId="77777777" w:rsidR="00172A70" w:rsidRDefault="00172A70" w:rsidP="00D05666">
      <w:r>
        <w:separator/>
      </w:r>
    </w:p>
  </w:footnote>
  <w:footnote w:type="continuationSeparator" w:id="0">
    <w:p w14:paraId="31D58C6B" w14:textId="77777777" w:rsidR="00172A70" w:rsidRDefault="00172A70" w:rsidP="00D05666">
      <w:r>
        <w:continuationSeparator/>
      </w:r>
    </w:p>
  </w:footnote>
  <w:footnote w:type="continuationNotice" w:id="1">
    <w:p w14:paraId="7A1F8176" w14:textId="77777777" w:rsidR="00172A70" w:rsidRDefault="00172A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67116D9B" w14:textId="77777777" w:rsidR="00E96E29" w:rsidRDefault="00E96E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0E6E1618" w:rsidR="00285B02" w:rsidRPr="0013184C" w:rsidRDefault="00285B02" w:rsidP="0013184C">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E615D"/>
    <w:multiLevelType w:val="hybridMultilevel"/>
    <w:tmpl w:val="E5E878A0"/>
    <w:lvl w:ilvl="0" w:tplc="0427000F">
      <w:start w:val="1"/>
      <w:numFmt w:val="decimal"/>
      <w:lvlText w:val="%1."/>
      <w:lvlJc w:val="left"/>
      <w:pPr>
        <w:ind w:left="1212" w:hanging="360"/>
      </w:p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1" w15:restartNumberingAfterBreak="0">
    <w:nsid w:val="118131EE"/>
    <w:multiLevelType w:val="hybridMultilevel"/>
    <w:tmpl w:val="AB0C8BD6"/>
    <w:lvl w:ilvl="0" w:tplc="1BD8AA6A">
      <w:start w:val="5"/>
      <w:numFmt w:val="decimal"/>
      <w:lvlText w:val="%1."/>
      <w:lvlJc w:val="left"/>
      <w:pPr>
        <w:ind w:left="1429" w:hanging="360"/>
      </w:pPr>
      <w:rPr>
        <w:rFonts w:hint="default"/>
        <w:b w:val="0"/>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B5314E"/>
    <w:multiLevelType w:val="hybridMultilevel"/>
    <w:tmpl w:val="6E10DE6A"/>
    <w:lvl w:ilvl="0" w:tplc="1B54E4F2">
      <w:start w:val="1"/>
      <w:numFmt w:val="bullet"/>
      <w:lvlText w:val="–"/>
      <w:lvlJc w:val="left"/>
      <w:pPr>
        <w:ind w:left="360" w:hanging="360"/>
      </w:pPr>
    </w:lvl>
    <w:lvl w:ilvl="1" w:tplc="B5AAC468">
      <w:numFmt w:val="decimal"/>
      <w:lvlText w:val=""/>
      <w:lvlJc w:val="left"/>
    </w:lvl>
    <w:lvl w:ilvl="2" w:tplc="79063ED6">
      <w:numFmt w:val="decimal"/>
      <w:lvlText w:val=""/>
      <w:lvlJc w:val="left"/>
    </w:lvl>
    <w:lvl w:ilvl="3" w:tplc="EECCCB94">
      <w:numFmt w:val="decimal"/>
      <w:lvlText w:val=""/>
      <w:lvlJc w:val="left"/>
    </w:lvl>
    <w:lvl w:ilvl="4" w:tplc="74240432">
      <w:numFmt w:val="decimal"/>
      <w:lvlText w:val=""/>
      <w:lvlJc w:val="left"/>
    </w:lvl>
    <w:lvl w:ilvl="5" w:tplc="2AA66AF0">
      <w:numFmt w:val="decimal"/>
      <w:lvlText w:val=""/>
      <w:lvlJc w:val="left"/>
    </w:lvl>
    <w:lvl w:ilvl="6" w:tplc="FD543CBA">
      <w:numFmt w:val="decimal"/>
      <w:lvlText w:val=""/>
      <w:lvlJc w:val="left"/>
    </w:lvl>
    <w:lvl w:ilvl="7" w:tplc="402084E0">
      <w:numFmt w:val="decimal"/>
      <w:lvlText w:val=""/>
      <w:lvlJc w:val="left"/>
    </w:lvl>
    <w:lvl w:ilvl="8" w:tplc="0D7A6E26">
      <w:numFmt w:val="decimal"/>
      <w:lvlText w:val=""/>
      <w:lvlJc w:val="left"/>
    </w:lvl>
  </w:abstractNum>
  <w:abstractNum w:abstractNumId="6" w15:restartNumberingAfterBreak="0">
    <w:nsid w:val="23983732"/>
    <w:multiLevelType w:val="multilevel"/>
    <w:tmpl w:val="82405240"/>
    <w:lvl w:ilvl="0">
      <w:start w:val="1"/>
      <w:numFmt w:val="decimal"/>
      <w:lvlText w:val="%1."/>
      <w:lvlJc w:val="left"/>
      <w:pPr>
        <w:ind w:left="360" w:hanging="360"/>
      </w:pPr>
    </w:lvl>
    <w:lvl w:ilvl="1">
      <w:start w:val="1"/>
      <w:numFmt w:val="decimal"/>
      <w:isLgl/>
      <w:lvlText w:val="%1.%2."/>
      <w:lvlJc w:val="left"/>
      <w:pPr>
        <w:ind w:left="1070" w:hanging="360"/>
      </w:pPr>
      <w:rPr>
        <w:rFonts w:asciiTheme="majorBidi" w:hAnsiTheme="majorBidi" w:cstheme="majorBid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30D17469"/>
    <w:multiLevelType w:val="multilevel"/>
    <w:tmpl w:val="85E8B5E4"/>
    <w:styleLink w:val="WWNum3"/>
    <w:lvl w:ilvl="0">
      <w:start w:val="1"/>
      <w:numFmt w:val="decimal"/>
      <w:suff w:val="space"/>
      <w:lvlText w:val="%1."/>
      <w:lvlJc w:val="left"/>
      <w:pPr>
        <w:ind w:left="786" w:hanging="360"/>
      </w:pPr>
    </w:lvl>
    <w:lvl w:ilvl="1">
      <w:start w:val="1"/>
      <w:numFmt w:val="decimal"/>
      <w:suff w:val="space"/>
      <w:lvlText w:val="%1.%2."/>
      <w:lvlJc w:val="left"/>
      <w:pPr>
        <w:ind w:left="1080" w:hanging="360"/>
      </w:pPr>
    </w:lvl>
    <w:lvl w:ilvl="2">
      <w:start w:val="1"/>
      <w:numFmt w:val="decimal"/>
      <w:suff w:val="space"/>
      <w:lvlText w:val="%1.%2.%3."/>
      <w:lvlJc w:val="left"/>
      <w:pPr>
        <w:ind w:left="1440" w:hanging="360"/>
      </w:pPr>
    </w:lvl>
    <w:lvl w:ilvl="3">
      <w:start w:val="1"/>
      <w:numFmt w:val="decimal"/>
      <w:suff w:val="space"/>
      <w:lvlText w:val="%1.%2.%3.%4."/>
      <w:lvlJc w:val="left"/>
      <w:pPr>
        <w:ind w:left="1800" w:hanging="360"/>
      </w:pPr>
    </w:lvl>
    <w:lvl w:ilvl="4">
      <w:start w:val="1"/>
      <w:numFmt w:val="decimal"/>
      <w:suff w:val="space"/>
      <w:lvlText w:val="%1.%2.%3.%4.%5."/>
      <w:lvlJc w:val="left"/>
      <w:pPr>
        <w:ind w:left="2160" w:hanging="360"/>
      </w:pPr>
    </w:lvl>
    <w:lvl w:ilvl="5">
      <w:start w:val="1"/>
      <w:numFmt w:val="decimal"/>
      <w:suff w:val="space"/>
      <w:lvlText w:val="%1.%2.%3.%4.%5.%6."/>
      <w:lvlJc w:val="left"/>
      <w:pPr>
        <w:ind w:left="2520" w:hanging="360"/>
      </w:pPr>
    </w:lvl>
    <w:lvl w:ilvl="6">
      <w:start w:val="1"/>
      <w:numFmt w:val="decimal"/>
      <w:suff w:val="space"/>
      <w:lvlText w:val="%1.%2.%3.%4.%5.%6.%7."/>
      <w:lvlJc w:val="left"/>
      <w:pPr>
        <w:ind w:left="2880" w:hanging="360"/>
      </w:pPr>
    </w:lvl>
    <w:lvl w:ilvl="7">
      <w:start w:val="1"/>
      <w:numFmt w:val="decimal"/>
      <w:suff w:val="space"/>
      <w:lvlText w:val="%1.%2.%3.%4.%5.%6.%7.%8."/>
      <w:lvlJc w:val="left"/>
      <w:pPr>
        <w:ind w:left="3240" w:hanging="360"/>
      </w:pPr>
    </w:lvl>
    <w:lvl w:ilvl="8">
      <w:start w:val="1"/>
      <w:numFmt w:val="decimal"/>
      <w:suff w:val="space"/>
      <w:lvlText w:val="%1.%2.%3.%4.%5.%6.%7.%8.%9."/>
      <w:lvlJc w:val="left"/>
      <w:pPr>
        <w:ind w:left="3600" w:hanging="360"/>
      </w:pPr>
    </w:lvl>
  </w:abstractNum>
  <w:abstractNum w:abstractNumId="8" w15:restartNumberingAfterBreak="0">
    <w:nsid w:val="37BF6703"/>
    <w:multiLevelType w:val="hybridMultilevel"/>
    <w:tmpl w:val="7520B7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0987D2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5A035B93"/>
    <w:multiLevelType w:val="multilevel"/>
    <w:tmpl w:val="F8267B36"/>
    <w:lvl w:ilvl="0">
      <w:start w:val="1"/>
      <w:numFmt w:val="decimal"/>
      <w:lvlText w:val="%1."/>
      <w:lvlJc w:val="left"/>
      <w:pPr>
        <w:ind w:left="660" w:hanging="660"/>
      </w:pPr>
      <w:rPr>
        <w:rFonts w:hint="default"/>
      </w:rPr>
    </w:lvl>
    <w:lvl w:ilvl="1">
      <w:start w:val="13"/>
      <w:numFmt w:val="decimal"/>
      <w:lvlText w:val="%1.%2."/>
      <w:lvlJc w:val="left"/>
      <w:pPr>
        <w:ind w:left="1440" w:hanging="660"/>
      </w:pPr>
      <w:rPr>
        <w:rFonts w:hint="default"/>
      </w:rPr>
    </w:lvl>
    <w:lvl w:ilvl="2">
      <w:start w:val="1"/>
      <w:numFmt w:val="decimal"/>
      <w:lvlText w:val="%1.%2.%3."/>
      <w:lvlJc w:val="left"/>
      <w:pPr>
        <w:ind w:left="2280" w:hanging="720"/>
      </w:pPr>
      <w:rPr>
        <w:rFonts w:hint="default"/>
        <w:b w:val="0"/>
        <w:bCs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15:restartNumberingAfterBreak="0">
    <w:nsid w:val="5BD70A88"/>
    <w:multiLevelType w:val="hybridMultilevel"/>
    <w:tmpl w:val="4F109E3A"/>
    <w:lvl w:ilvl="0" w:tplc="982C35BE">
      <w:start w:val="1"/>
      <w:numFmt w:val="decimal"/>
      <w:lvlText w:val="%1)"/>
      <w:lvlJc w:val="left"/>
      <w:pPr>
        <w:ind w:left="1069" w:hanging="360"/>
      </w:pPr>
      <w:rPr>
        <w:rFonts w:ascii="Times New Roman" w:eastAsia="Helvetica Neue UltraLight"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688E5BAD"/>
    <w:multiLevelType w:val="multilevel"/>
    <w:tmpl w:val="756871D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F0D15AD"/>
    <w:multiLevelType w:val="multilevel"/>
    <w:tmpl w:val="20222440"/>
    <w:lvl w:ilvl="0">
      <w:start w:val="1"/>
      <w:numFmt w:val="decimal"/>
      <w:lvlText w:val="%1."/>
      <w:lvlJc w:val="left"/>
      <w:pPr>
        <w:ind w:left="502"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A25185"/>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73D2D1C"/>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4"/>
  </w:num>
  <w:num w:numId="3" w16cid:durableId="138770985">
    <w:abstractNumId w:val="9"/>
  </w:num>
  <w:num w:numId="4" w16cid:durableId="219707255">
    <w:abstractNumId w:val="18"/>
  </w:num>
  <w:num w:numId="5" w16cid:durableId="1652252092">
    <w:abstractNumId w:val="6"/>
  </w:num>
  <w:num w:numId="6" w16cid:durableId="817724215">
    <w:abstractNumId w:val="10"/>
  </w:num>
  <w:num w:numId="7" w16cid:durableId="552622546">
    <w:abstractNumId w:val="12"/>
  </w:num>
  <w:num w:numId="8" w16cid:durableId="134295325">
    <w:abstractNumId w:val="1"/>
  </w:num>
  <w:num w:numId="9" w16cid:durableId="540440166">
    <w:abstractNumId w:val="13"/>
  </w:num>
  <w:num w:numId="10" w16cid:durableId="1898588556">
    <w:abstractNumId w:val="7"/>
  </w:num>
  <w:num w:numId="11" w16cid:durableId="1674071555">
    <w:abstractNumId w:val="17"/>
  </w:num>
  <w:num w:numId="12" w16cid:durableId="1224367106">
    <w:abstractNumId w:val="15"/>
  </w:num>
  <w:num w:numId="13" w16cid:durableId="448746944">
    <w:abstractNumId w:val="16"/>
  </w:num>
  <w:num w:numId="14" w16cid:durableId="2022395993">
    <w:abstractNumId w:val="8"/>
  </w:num>
  <w:num w:numId="15" w16cid:durableId="1081441083">
    <w:abstractNumId w:val="11"/>
  </w:num>
  <w:num w:numId="16" w16cid:durableId="1920628806">
    <w:abstractNumId w:val="5"/>
    <w:lvlOverride w:ilvl="0">
      <w:startOverride w:val="1"/>
    </w:lvlOverride>
  </w:num>
  <w:num w:numId="17" w16cid:durableId="75833556">
    <w:abstractNumId w:val="3"/>
  </w:num>
  <w:num w:numId="18" w16cid:durableId="407844921">
    <w:abstractNumId w:val="0"/>
  </w:num>
  <w:num w:numId="19" w16cid:durableId="15102282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BB0"/>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755"/>
    <w:rsid w:val="00016836"/>
    <w:rsid w:val="00020176"/>
    <w:rsid w:val="00020A87"/>
    <w:rsid w:val="00020DD7"/>
    <w:rsid w:val="00020FD4"/>
    <w:rsid w:val="00021ECC"/>
    <w:rsid w:val="00021EFA"/>
    <w:rsid w:val="00022B78"/>
    <w:rsid w:val="00023019"/>
    <w:rsid w:val="000238BE"/>
    <w:rsid w:val="000261FD"/>
    <w:rsid w:val="00026246"/>
    <w:rsid w:val="00026673"/>
    <w:rsid w:val="00026690"/>
    <w:rsid w:val="00026D16"/>
    <w:rsid w:val="00030220"/>
    <w:rsid w:val="00030C02"/>
    <w:rsid w:val="00030CCF"/>
    <w:rsid w:val="00030F90"/>
    <w:rsid w:val="000311D4"/>
    <w:rsid w:val="000315EB"/>
    <w:rsid w:val="00031A62"/>
    <w:rsid w:val="000321E6"/>
    <w:rsid w:val="00032839"/>
    <w:rsid w:val="00032AAE"/>
    <w:rsid w:val="00032D19"/>
    <w:rsid w:val="0003427E"/>
    <w:rsid w:val="000344CB"/>
    <w:rsid w:val="00034A4A"/>
    <w:rsid w:val="00035221"/>
    <w:rsid w:val="0003531A"/>
    <w:rsid w:val="0003560E"/>
    <w:rsid w:val="00035857"/>
    <w:rsid w:val="0003587B"/>
    <w:rsid w:val="00035F27"/>
    <w:rsid w:val="00036191"/>
    <w:rsid w:val="0003633E"/>
    <w:rsid w:val="0003661C"/>
    <w:rsid w:val="00036ABB"/>
    <w:rsid w:val="00036F4E"/>
    <w:rsid w:val="000372F4"/>
    <w:rsid w:val="00037649"/>
    <w:rsid w:val="00037B18"/>
    <w:rsid w:val="00040233"/>
    <w:rsid w:val="00040474"/>
    <w:rsid w:val="00040A6B"/>
    <w:rsid w:val="00040C0F"/>
    <w:rsid w:val="00040EC2"/>
    <w:rsid w:val="0004137F"/>
    <w:rsid w:val="000423C7"/>
    <w:rsid w:val="000428B5"/>
    <w:rsid w:val="00042D50"/>
    <w:rsid w:val="0004314B"/>
    <w:rsid w:val="000431AC"/>
    <w:rsid w:val="00043C51"/>
    <w:rsid w:val="00044728"/>
    <w:rsid w:val="00044836"/>
    <w:rsid w:val="0004491C"/>
    <w:rsid w:val="00044B63"/>
    <w:rsid w:val="00044DE7"/>
    <w:rsid w:val="000455B9"/>
    <w:rsid w:val="000464E8"/>
    <w:rsid w:val="000466D2"/>
    <w:rsid w:val="000471FA"/>
    <w:rsid w:val="00047F6B"/>
    <w:rsid w:val="00047F87"/>
    <w:rsid w:val="00050C31"/>
    <w:rsid w:val="0005148B"/>
    <w:rsid w:val="00051E9D"/>
    <w:rsid w:val="00052365"/>
    <w:rsid w:val="0005295E"/>
    <w:rsid w:val="00053FA7"/>
    <w:rsid w:val="000543B5"/>
    <w:rsid w:val="000546BD"/>
    <w:rsid w:val="00054712"/>
    <w:rsid w:val="0005520E"/>
    <w:rsid w:val="00055235"/>
    <w:rsid w:val="00055460"/>
    <w:rsid w:val="000561CC"/>
    <w:rsid w:val="000571AD"/>
    <w:rsid w:val="00057346"/>
    <w:rsid w:val="000578C9"/>
    <w:rsid w:val="000601F5"/>
    <w:rsid w:val="0006040C"/>
    <w:rsid w:val="000605C5"/>
    <w:rsid w:val="000608EF"/>
    <w:rsid w:val="00060B51"/>
    <w:rsid w:val="00061466"/>
    <w:rsid w:val="00061E86"/>
    <w:rsid w:val="00061E98"/>
    <w:rsid w:val="00063554"/>
    <w:rsid w:val="00063DE1"/>
    <w:rsid w:val="00064868"/>
    <w:rsid w:val="00065102"/>
    <w:rsid w:val="000659E9"/>
    <w:rsid w:val="000662A8"/>
    <w:rsid w:val="00066599"/>
    <w:rsid w:val="00066B0A"/>
    <w:rsid w:val="00066BB9"/>
    <w:rsid w:val="00066D29"/>
    <w:rsid w:val="00067A88"/>
    <w:rsid w:val="0007051B"/>
    <w:rsid w:val="0007077F"/>
    <w:rsid w:val="000714BF"/>
    <w:rsid w:val="00071E36"/>
    <w:rsid w:val="00072213"/>
    <w:rsid w:val="00072834"/>
    <w:rsid w:val="00072F31"/>
    <w:rsid w:val="00072FE6"/>
    <w:rsid w:val="000738C7"/>
    <w:rsid w:val="00073C31"/>
    <w:rsid w:val="00073FA6"/>
    <w:rsid w:val="00074085"/>
    <w:rsid w:val="000749D7"/>
    <w:rsid w:val="00074A01"/>
    <w:rsid w:val="0007511C"/>
    <w:rsid w:val="0007559C"/>
    <w:rsid w:val="00075D27"/>
    <w:rsid w:val="00077944"/>
    <w:rsid w:val="00077D24"/>
    <w:rsid w:val="0008001C"/>
    <w:rsid w:val="00080396"/>
    <w:rsid w:val="000805BE"/>
    <w:rsid w:val="00080EEA"/>
    <w:rsid w:val="00080F53"/>
    <w:rsid w:val="0008241E"/>
    <w:rsid w:val="00082F6A"/>
    <w:rsid w:val="0008378B"/>
    <w:rsid w:val="00084742"/>
    <w:rsid w:val="0008501A"/>
    <w:rsid w:val="00085478"/>
    <w:rsid w:val="00085609"/>
    <w:rsid w:val="000859C8"/>
    <w:rsid w:val="0008617B"/>
    <w:rsid w:val="00086717"/>
    <w:rsid w:val="00086A87"/>
    <w:rsid w:val="00086D57"/>
    <w:rsid w:val="00087558"/>
    <w:rsid w:val="00087EFE"/>
    <w:rsid w:val="000903D5"/>
    <w:rsid w:val="000904B3"/>
    <w:rsid w:val="000917F2"/>
    <w:rsid w:val="00091E79"/>
    <w:rsid w:val="00091F01"/>
    <w:rsid w:val="00092401"/>
    <w:rsid w:val="000930F0"/>
    <w:rsid w:val="00093AB4"/>
    <w:rsid w:val="000945B2"/>
    <w:rsid w:val="00095328"/>
    <w:rsid w:val="000955D5"/>
    <w:rsid w:val="00095834"/>
    <w:rsid w:val="000959FC"/>
    <w:rsid w:val="00095E34"/>
    <w:rsid w:val="00096028"/>
    <w:rsid w:val="000968A1"/>
    <w:rsid w:val="0009724E"/>
    <w:rsid w:val="00097B80"/>
    <w:rsid w:val="000A0DFE"/>
    <w:rsid w:val="000A0F5D"/>
    <w:rsid w:val="000A16D9"/>
    <w:rsid w:val="000A1B88"/>
    <w:rsid w:val="000A1E34"/>
    <w:rsid w:val="000A2CBA"/>
    <w:rsid w:val="000A2F2A"/>
    <w:rsid w:val="000A3108"/>
    <w:rsid w:val="000A370B"/>
    <w:rsid w:val="000A3A5E"/>
    <w:rsid w:val="000A3B87"/>
    <w:rsid w:val="000A519E"/>
    <w:rsid w:val="000A5738"/>
    <w:rsid w:val="000A5FB1"/>
    <w:rsid w:val="000A7BF8"/>
    <w:rsid w:val="000B0BE3"/>
    <w:rsid w:val="000B0CED"/>
    <w:rsid w:val="000B1465"/>
    <w:rsid w:val="000B1DB2"/>
    <w:rsid w:val="000B220A"/>
    <w:rsid w:val="000B24B0"/>
    <w:rsid w:val="000B297F"/>
    <w:rsid w:val="000B35E5"/>
    <w:rsid w:val="000B4E6D"/>
    <w:rsid w:val="000B6976"/>
    <w:rsid w:val="000B7223"/>
    <w:rsid w:val="000B745D"/>
    <w:rsid w:val="000C006A"/>
    <w:rsid w:val="000C017C"/>
    <w:rsid w:val="000C02F3"/>
    <w:rsid w:val="000C12E1"/>
    <w:rsid w:val="000C1AE5"/>
    <w:rsid w:val="000C1F59"/>
    <w:rsid w:val="000C2217"/>
    <w:rsid w:val="000C25AE"/>
    <w:rsid w:val="000C3DED"/>
    <w:rsid w:val="000C3F71"/>
    <w:rsid w:val="000C4DF9"/>
    <w:rsid w:val="000C5CD0"/>
    <w:rsid w:val="000C5D95"/>
    <w:rsid w:val="000C5E9A"/>
    <w:rsid w:val="000C6068"/>
    <w:rsid w:val="000C66F4"/>
    <w:rsid w:val="000D0B55"/>
    <w:rsid w:val="000D13D6"/>
    <w:rsid w:val="000D18E9"/>
    <w:rsid w:val="000D26D8"/>
    <w:rsid w:val="000D412D"/>
    <w:rsid w:val="000D4406"/>
    <w:rsid w:val="000D4B9C"/>
    <w:rsid w:val="000D4E2B"/>
    <w:rsid w:val="000D5039"/>
    <w:rsid w:val="000D5C58"/>
    <w:rsid w:val="000D638A"/>
    <w:rsid w:val="000E083B"/>
    <w:rsid w:val="000E0E76"/>
    <w:rsid w:val="000E0EAE"/>
    <w:rsid w:val="000E1743"/>
    <w:rsid w:val="000E266E"/>
    <w:rsid w:val="000E290A"/>
    <w:rsid w:val="000E2D83"/>
    <w:rsid w:val="000E2DEB"/>
    <w:rsid w:val="000E2FD9"/>
    <w:rsid w:val="000E31D4"/>
    <w:rsid w:val="000E3448"/>
    <w:rsid w:val="000E37BD"/>
    <w:rsid w:val="000E3A0C"/>
    <w:rsid w:val="000E430C"/>
    <w:rsid w:val="000E47DE"/>
    <w:rsid w:val="000E49B5"/>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F7F"/>
    <w:rsid w:val="000F46E5"/>
    <w:rsid w:val="000F4AA3"/>
    <w:rsid w:val="000F513D"/>
    <w:rsid w:val="000F6EDF"/>
    <w:rsid w:val="000F7102"/>
    <w:rsid w:val="00100B38"/>
    <w:rsid w:val="001010F7"/>
    <w:rsid w:val="00101313"/>
    <w:rsid w:val="0010148D"/>
    <w:rsid w:val="001015D0"/>
    <w:rsid w:val="00101C48"/>
    <w:rsid w:val="0010270D"/>
    <w:rsid w:val="00103049"/>
    <w:rsid w:val="00103CEC"/>
    <w:rsid w:val="001045C0"/>
    <w:rsid w:val="00105975"/>
    <w:rsid w:val="00105DAD"/>
    <w:rsid w:val="001072BE"/>
    <w:rsid w:val="00107A04"/>
    <w:rsid w:val="00107DDA"/>
    <w:rsid w:val="0011199A"/>
    <w:rsid w:val="001126FB"/>
    <w:rsid w:val="0011280B"/>
    <w:rsid w:val="001128FB"/>
    <w:rsid w:val="00112F92"/>
    <w:rsid w:val="0011320C"/>
    <w:rsid w:val="0011344C"/>
    <w:rsid w:val="00113672"/>
    <w:rsid w:val="00113B07"/>
    <w:rsid w:val="00115BB9"/>
    <w:rsid w:val="00116265"/>
    <w:rsid w:val="0011798C"/>
    <w:rsid w:val="00117D03"/>
    <w:rsid w:val="00117D8E"/>
    <w:rsid w:val="001207D3"/>
    <w:rsid w:val="00120F58"/>
    <w:rsid w:val="00121982"/>
    <w:rsid w:val="00122298"/>
    <w:rsid w:val="001225E6"/>
    <w:rsid w:val="0012267C"/>
    <w:rsid w:val="00122E1C"/>
    <w:rsid w:val="001230B1"/>
    <w:rsid w:val="00123C99"/>
    <w:rsid w:val="00123F13"/>
    <w:rsid w:val="00123F4E"/>
    <w:rsid w:val="00124338"/>
    <w:rsid w:val="00124345"/>
    <w:rsid w:val="001244DF"/>
    <w:rsid w:val="00124FB1"/>
    <w:rsid w:val="00125082"/>
    <w:rsid w:val="001250AF"/>
    <w:rsid w:val="001256F0"/>
    <w:rsid w:val="00125D4A"/>
    <w:rsid w:val="00126A2C"/>
    <w:rsid w:val="00127073"/>
    <w:rsid w:val="0012726D"/>
    <w:rsid w:val="001275FB"/>
    <w:rsid w:val="0013010B"/>
    <w:rsid w:val="0013140B"/>
    <w:rsid w:val="001314F4"/>
    <w:rsid w:val="0013184C"/>
    <w:rsid w:val="001329A7"/>
    <w:rsid w:val="0013353A"/>
    <w:rsid w:val="00133C40"/>
    <w:rsid w:val="0013458E"/>
    <w:rsid w:val="00134825"/>
    <w:rsid w:val="001351A4"/>
    <w:rsid w:val="00135EEE"/>
    <w:rsid w:val="001363E3"/>
    <w:rsid w:val="001365CA"/>
    <w:rsid w:val="0013703C"/>
    <w:rsid w:val="001404CC"/>
    <w:rsid w:val="00140D50"/>
    <w:rsid w:val="001417C8"/>
    <w:rsid w:val="00142352"/>
    <w:rsid w:val="001424F3"/>
    <w:rsid w:val="0014264A"/>
    <w:rsid w:val="0014359C"/>
    <w:rsid w:val="00143940"/>
    <w:rsid w:val="00143F3F"/>
    <w:rsid w:val="0014414A"/>
    <w:rsid w:val="0014541E"/>
    <w:rsid w:val="00146095"/>
    <w:rsid w:val="00146B70"/>
    <w:rsid w:val="00146BC9"/>
    <w:rsid w:val="00147397"/>
    <w:rsid w:val="00147A63"/>
    <w:rsid w:val="00147A8C"/>
    <w:rsid w:val="00150260"/>
    <w:rsid w:val="00150492"/>
    <w:rsid w:val="0015057D"/>
    <w:rsid w:val="00152306"/>
    <w:rsid w:val="0015376E"/>
    <w:rsid w:val="001538C5"/>
    <w:rsid w:val="00153BDB"/>
    <w:rsid w:val="00153D1C"/>
    <w:rsid w:val="00153F8D"/>
    <w:rsid w:val="00155A44"/>
    <w:rsid w:val="00156AC9"/>
    <w:rsid w:val="001607EC"/>
    <w:rsid w:val="00161F94"/>
    <w:rsid w:val="00163E62"/>
    <w:rsid w:val="00164443"/>
    <w:rsid w:val="001647BD"/>
    <w:rsid w:val="0016665C"/>
    <w:rsid w:val="001666D5"/>
    <w:rsid w:val="001674F9"/>
    <w:rsid w:val="00167555"/>
    <w:rsid w:val="0016766E"/>
    <w:rsid w:val="00167B99"/>
    <w:rsid w:val="00167E09"/>
    <w:rsid w:val="00171A18"/>
    <w:rsid w:val="00171C73"/>
    <w:rsid w:val="00171CC7"/>
    <w:rsid w:val="00171FE7"/>
    <w:rsid w:val="001720E5"/>
    <w:rsid w:val="00172A70"/>
    <w:rsid w:val="00172D53"/>
    <w:rsid w:val="00173319"/>
    <w:rsid w:val="00173478"/>
    <w:rsid w:val="001735A4"/>
    <w:rsid w:val="00173ACB"/>
    <w:rsid w:val="00173E9D"/>
    <w:rsid w:val="00173FBA"/>
    <w:rsid w:val="00174EE0"/>
    <w:rsid w:val="0017533E"/>
    <w:rsid w:val="0017542F"/>
    <w:rsid w:val="00175C5F"/>
    <w:rsid w:val="00176B65"/>
    <w:rsid w:val="00176FD3"/>
    <w:rsid w:val="00177AFE"/>
    <w:rsid w:val="00177C1C"/>
    <w:rsid w:val="001801B7"/>
    <w:rsid w:val="00180340"/>
    <w:rsid w:val="00180466"/>
    <w:rsid w:val="00181168"/>
    <w:rsid w:val="00181511"/>
    <w:rsid w:val="00181660"/>
    <w:rsid w:val="001816D6"/>
    <w:rsid w:val="00182E25"/>
    <w:rsid w:val="00185454"/>
    <w:rsid w:val="00185997"/>
    <w:rsid w:val="00185BC4"/>
    <w:rsid w:val="001864DB"/>
    <w:rsid w:val="0018661E"/>
    <w:rsid w:val="001904E1"/>
    <w:rsid w:val="001912E2"/>
    <w:rsid w:val="0019130D"/>
    <w:rsid w:val="00191767"/>
    <w:rsid w:val="00191CEF"/>
    <w:rsid w:val="001920B3"/>
    <w:rsid w:val="001926B1"/>
    <w:rsid w:val="00192B6B"/>
    <w:rsid w:val="00192ED3"/>
    <w:rsid w:val="00193AE0"/>
    <w:rsid w:val="00193D61"/>
    <w:rsid w:val="00194439"/>
    <w:rsid w:val="00194544"/>
    <w:rsid w:val="00194723"/>
    <w:rsid w:val="00194983"/>
    <w:rsid w:val="00194E7D"/>
    <w:rsid w:val="001954F1"/>
    <w:rsid w:val="0019597B"/>
    <w:rsid w:val="00195BD8"/>
    <w:rsid w:val="00195C8A"/>
    <w:rsid w:val="0019623B"/>
    <w:rsid w:val="0019749C"/>
    <w:rsid w:val="00197943"/>
    <w:rsid w:val="00197EF6"/>
    <w:rsid w:val="001A083F"/>
    <w:rsid w:val="001A0DF2"/>
    <w:rsid w:val="001A1062"/>
    <w:rsid w:val="001A1301"/>
    <w:rsid w:val="001A18C1"/>
    <w:rsid w:val="001A1AD4"/>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0FA8"/>
    <w:rsid w:val="001B13F2"/>
    <w:rsid w:val="001B1CD4"/>
    <w:rsid w:val="001B2226"/>
    <w:rsid w:val="001B370C"/>
    <w:rsid w:val="001B3932"/>
    <w:rsid w:val="001B3BCE"/>
    <w:rsid w:val="001B3C7D"/>
    <w:rsid w:val="001B3E50"/>
    <w:rsid w:val="001B50F3"/>
    <w:rsid w:val="001B52BB"/>
    <w:rsid w:val="001B65BC"/>
    <w:rsid w:val="001B7035"/>
    <w:rsid w:val="001B78A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009"/>
    <w:rsid w:val="001D567F"/>
    <w:rsid w:val="001D5DDC"/>
    <w:rsid w:val="001D65F8"/>
    <w:rsid w:val="001D6F63"/>
    <w:rsid w:val="001D7492"/>
    <w:rsid w:val="001E0107"/>
    <w:rsid w:val="001E03FB"/>
    <w:rsid w:val="001E05CD"/>
    <w:rsid w:val="001E250F"/>
    <w:rsid w:val="001E2BB1"/>
    <w:rsid w:val="001E2BC5"/>
    <w:rsid w:val="001E2D34"/>
    <w:rsid w:val="001E4D4B"/>
    <w:rsid w:val="001E52C0"/>
    <w:rsid w:val="001E695A"/>
    <w:rsid w:val="001E763B"/>
    <w:rsid w:val="001E76C7"/>
    <w:rsid w:val="001E7E24"/>
    <w:rsid w:val="001F000F"/>
    <w:rsid w:val="001F003F"/>
    <w:rsid w:val="001F04C1"/>
    <w:rsid w:val="001F1643"/>
    <w:rsid w:val="001F1CD1"/>
    <w:rsid w:val="001F1D6C"/>
    <w:rsid w:val="001F1FB1"/>
    <w:rsid w:val="001F2905"/>
    <w:rsid w:val="001F2B81"/>
    <w:rsid w:val="001F2E11"/>
    <w:rsid w:val="001F2EB6"/>
    <w:rsid w:val="001F2F8D"/>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0C4"/>
    <w:rsid w:val="002044E1"/>
    <w:rsid w:val="002058A4"/>
    <w:rsid w:val="00205EBF"/>
    <w:rsid w:val="00206179"/>
    <w:rsid w:val="00206F2A"/>
    <w:rsid w:val="0020706E"/>
    <w:rsid w:val="0020796D"/>
    <w:rsid w:val="00207E02"/>
    <w:rsid w:val="00207FAC"/>
    <w:rsid w:val="00210DD6"/>
    <w:rsid w:val="00212882"/>
    <w:rsid w:val="00212C25"/>
    <w:rsid w:val="0021311A"/>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41"/>
    <w:rsid w:val="002211A8"/>
    <w:rsid w:val="00221235"/>
    <w:rsid w:val="00221CC0"/>
    <w:rsid w:val="00222418"/>
    <w:rsid w:val="00223247"/>
    <w:rsid w:val="00223614"/>
    <w:rsid w:val="00223E23"/>
    <w:rsid w:val="002256CF"/>
    <w:rsid w:val="00225BEF"/>
    <w:rsid w:val="00225E10"/>
    <w:rsid w:val="002267CC"/>
    <w:rsid w:val="002267DE"/>
    <w:rsid w:val="00226A33"/>
    <w:rsid w:val="002279BC"/>
    <w:rsid w:val="00231166"/>
    <w:rsid w:val="00233169"/>
    <w:rsid w:val="002338E9"/>
    <w:rsid w:val="00234717"/>
    <w:rsid w:val="00234920"/>
    <w:rsid w:val="0023505D"/>
    <w:rsid w:val="00235284"/>
    <w:rsid w:val="002374F8"/>
    <w:rsid w:val="00237EA0"/>
    <w:rsid w:val="00237EB4"/>
    <w:rsid w:val="002415C7"/>
    <w:rsid w:val="0024180E"/>
    <w:rsid w:val="002418CE"/>
    <w:rsid w:val="0024200F"/>
    <w:rsid w:val="0024268A"/>
    <w:rsid w:val="002428AC"/>
    <w:rsid w:val="00242987"/>
    <w:rsid w:val="002430AE"/>
    <w:rsid w:val="00243470"/>
    <w:rsid w:val="00243586"/>
    <w:rsid w:val="00243FCE"/>
    <w:rsid w:val="0024415B"/>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4F8F"/>
    <w:rsid w:val="002550C7"/>
    <w:rsid w:val="00255225"/>
    <w:rsid w:val="002552E9"/>
    <w:rsid w:val="00255C04"/>
    <w:rsid w:val="00257685"/>
    <w:rsid w:val="002601F1"/>
    <w:rsid w:val="002603C7"/>
    <w:rsid w:val="00260E03"/>
    <w:rsid w:val="002616A9"/>
    <w:rsid w:val="002617A4"/>
    <w:rsid w:val="002620D1"/>
    <w:rsid w:val="00262386"/>
    <w:rsid w:val="00262D3D"/>
    <w:rsid w:val="00262FE3"/>
    <w:rsid w:val="00263E7F"/>
    <w:rsid w:val="0026424A"/>
    <w:rsid w:val="00264444"/>
    <w:rsid w:val="00264AAE"/>
    <w:rsid w:val="00264DE7"/>
    <w:rsid w:val="00265E2E"/>
    <w:rsid w:val="00265F8C"/>
    <w:rsid w:val="00266187"/>
    <w:rsid w:val="00266DF5"/>
    <w:rsid w:val="00266E24"/>
    <w:rsid w:val="002673B6"/>
    <w:rsid w:val="00267751"/>
    <w:rsid w:val="00267D20"/>
    <w:rsid w:val="00267E9A"/>
    <w:rsid w:val="00270645"/>
    <w:rsid w:val="00270EFE"/>
    <w:rsid w:val="00271411"/>
    <w:rsid w:val="00271E3F"/>
    <w:rsid w:val="002720E8"/>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C73"/>
    <w:rsid w:val="00285002"/>
    <w:rsid w:val="00285B02"/>
    <w:rsid w:val="00285E5E"/>
    <w:rsid w:val="002861A5"/>
    <w:rsid w:val="002866F6"/>
    <w:rsid w:val="00286993"/>
    <w:rsid w:val="00286B61"/>
    <w:rsid w:val="00286D42"/>
    <w:rsid w:val="00287D0B"/>
    <w:rsid w:val="002902C1"/>
    <w:rsid w:val="002917EB"/>
    <w:rsid w:val="00291C92"/>
    <w:rsid w:val="00291DCB"/>
    <w:rsid w:val="00291E09"/>
    <w:rsid w:val="00291EAC"/>
    <w:rsid w:val="00292169"/>
    <w:rsid w:val="0029216D"/>
    <w:rsid w:val="0029218F"/>
    <w:rsid w:val="002926A1"/>
    <w:rsid w:val="00292972"/>
    <w:rsid w:val="002929C4"/>
    <w:rsid w:val="00294BE3"/>
    <w:rsid w:val="00295259"/>
    <w:rsid w:val="0029526D"/>
    <w:rsid w:val="002970CF"/>
    <w:rsid w:val="00297490"/>
    <w:rsid w:val="002974D4"/>
    <w:rsid w:val="0029759E"/>
    <w:rsid w:val="002A00F7"/>
    <w:rsid w:val="002A149C"/>
    <w:rsid w:val="002A198F"/>
    <w:rsid w:val="002A19D3"/>
    <w:rsid w:val="002A1B97"/>
    <w:rsid w:val="002A1EB6"/>
    <w:rsid w:val="002A2A1D"/>
    <w:rsid w:val="002A34E9"/>
    <w:rsid w:val="002A3B3E"/>
    <w:rsid w:val="002A3C89"/>
    <w:rsid w:val="002A4AC9"/>
    <w:rsid w:val="002A4E87"/>
    <w:rsid w:val="002A523D"/>
    <w:rsid w:val="002A55FA"/>
    <w:rsid w:val="002A58C9"/>
    <w:rsid w:val="002A62B6"/>
    <w:rsid w:val="002A649C"/>
    <w:rsid w:val="002A6658"/>
    <w:rsid w:val="002A70E6"/>
    <w:rsid w:val="002A71C8"/>
    <w:rsid w:val="002A769C"/>
    <w:rsid w:val="002A7A35"/>
    <w:rsid w:val="002B0069"/>
    <w:rsid w:val="002B062F"/>
    <w:rsid w:val="002B0973"/>
    <w:rsid w:val="002B144C"/>
    <w:rsid w:val="002B189A"/>
    <w:rsid w:val="002B19CD"/>
    <w:rsid w:val="002B3E8E"/>
    <w:rsid w:val="002B3EDD"/>
    <w:rsid w:val="002B3F04"/>
    <w:rsid w:val="002B42DA"/>
    <w:rsid w:val="002B532C"/>
    <w:rsid w:val="002B6B9E"/>
    <w:rsid w:val="002B7D13"/>
    <w:rsid w:val="002C14FC"/>
    <w:rsid w:val="002C2936"/>
    <w:rsid w:val="002C2DD1"/>
    <w:rsid w:val="002C350D"/>
    <w:rsid w:val="002C362D"/>
    <w:rsid w:val="002C3C04"/>
    <w:rsid w:val="002C41AA"/>
    <w:rsid w:val="002C4AE8"/>
    <w:rsid w:val="002C4B0F"/>
    <w:rsid w:val="002C50AE"/>
    <w:rsid w:val="002C5249"/>
    <w:rsid w:val="002C5381"/>
    <w:rsid w:val="002C53E8"/>
    <w:rsid w:val="002D1083"/>
    <w:rsid w:val="002D1C99"/>
    <w:rsid w:val="002D1EFA"/>
    <w:rsid w:val="002D236C"/>
    <w:rsid w:val="002D263E"/>
    <w:rsid w:val="002D27C6"/>
    <w:rsid w:val="002D28EF"/>
    <w:rsid w:val="002D2EC0"/>
    <w:rsid w:val="002D3701"/>
    <w:rsid w:val="002D3712"/>
    <w:rsid w:val="002D43A4"/>
    <w:rsid w:val="002D4618"/>
    <w:rsid w:val="002D48BB"/>
    <w:rsid w:val="002D4A0D"/>
    <w:rsid w:val="002D51D8"/>
    <w:rsid w:val="002D5ABC"/>
    <w:rsid w:val="002D6348"/>
    <w:rsid w:val="002D636A"/>
    <w:rsid w:val="002D6E52"/>
    <w:rsid w:val="002D7F06"/>
    <w:rsid w:val="002D7F9E"/>
    <w:rsid w:val="002E00F1"/>
    <w:rsid w:val="002E0854"/>
    <w:rsid w:val="002E0955"/>
    <w:rsid w:val="002E0A83"/>
    <w:rsid w:val="002E1129"/>
    <w:rsid w:val="002E115D"/>
    <w:rsid w:val="002E259D"/>
    <w:rsid w:val="002E259F"/>
    <w:rsid w:val="002E2B93"/>
    <w:rsid w:val="002E2CD8"/>
    <w:rsid w:val="002E300F"/>
    <w:rsid w:val="002E3638"/>
    <w:rsid w:val="002E3ABE"/>
    <w:rsid w:val="002E3C32"/>
    <w:rsid w:val="002E3DCA"/>
    <w:rsid w:val="002E3E7D"/>
    <w:rsid w:val="002E417E"/>
    <w:rsid w:val="002E494D"/>
    <w:rsid w:val="002E4A0C"/>
    <w:rsid w:val="002E5EA9"/>
    <w:rsid w:val="002E6BB6"/>
    <w:rsid w:val="002F05C1"/>
    <w:rsid w:val="002F0663"/>
    <w:rsid w:val="002F0FBA"/>
    <w:rsid w:val="002F12E7"/>
    <w:rsid w:val="002F13AD"/>
    <w:rsid w:val="002F148F"/>
    <w:rsid w:val="002F1CB8"/>
    <w:rsid w:val="002F1CD9"/>
    <w:rsid w:val="002F3773"/>
    <w:rsid w:val="002F396F"/>
    <w:rsid w:val="002F44C0"/>
    <w:rsid w:val="002F4B72"/>
    <w:rsid w:val="002F4C15"/>
    <w:rsid w:val="002F536E"/>
    <w:rsid w:val="002F54F9"/>
    <w:rsid w:val="002F5EE2"/>
    <w:rsid w:val="002F5F47"/>
    <w:rsid w:val="002F67FD"/>
    <w:rsid w:val="002F685F"/>
    <w:rsid w:val="002F7D23"/>
    <w:rsid w:val="00300091"/>
    <w:rsid w:val="00300A60"/>
    <w:rsid w:val="00300FEF"/>
    <w:rsid w:val="00301185"/>
    <w:rsid w:val="0030230E"/>
    <w:rsid w:val="003025C8"/>
    <w:rsid w:val="00303DC8"/>
    <w:rsid w:val="003049FC"/>
    <w:rsid w:val="00304E45"/>
    <w:rsid w:val="00305876"/>
    <w:rsid w:val="003058DC"/>
    <w:rsid w:val="00306AF5"/>
    <w:rsid w:val="00306D9F"/>
    <w:rsid w:val="00306F87"/>
    <w:rsid w:val="003074D1"/>
    <w:rsid w:val="00307B0C"/>
    <w:rsid w:val="0031000F"/>
    <w:rsid w:val="003101E1"/>
    <w:rsid w:val="00310DEF"/>
    <w:rsid w:val="0031109D"/>
    <w:rsid w:val="0031284C"/>
    <w:rsid w:val="00313C60"/>
    <w:rsid w:val="0031420A"/>
    <w:rsid w:val="00314F63"/>
    <w:rsid w:val="003155D3"/>
    <w:rsid w:val="0031563E"/>
    <w:rsid w:val="00316D64"/>
    <w:rsid w:val="0031757A"/>
    <w:rsid w:val="00317AC3"/>
    <w:rsid w:val="00317E02"/>
    <w:rsid w:val="0032046A"/>
    <w:rsid w:val="00320B5A"/>
    <w:rsid w:val="00320F2F"/>
    <w:rsid w:val="00321A79"/>
    <w:rsid w:val="00321B1F"/>
    <w:rsid w:val="0032266C"/>
    <w:rsid w:val="00322EA7"/>
    <w:rsid w:val="003230AA"/>
    <w:rsid w:val="003232C3"/>
    <w:rsid w:val="00324073"/>
    <w:rsid w:val="003241B0"/>
    <w:rsid w:val="003241B4"/>
    <w:rsid w:val="003249AB"/>
    <w:rsid w:val="00324FD0"/>
    <w:rsid w:val="00325A84"/>
    <w:rsid w:val="00326357"/>
    <w:rsid w:val="00326CB7"/>
    <w:rsid w:val="00326F19"/>
    <w:rsid w:val="00326F9E"/>
    <w:rsid w:val="003279B5"/>
    <w:rsid w:val="003300F2"/>
    <w:rsid w:val="003313F5"/>
    <w:rsid w:val="00331673"/>
    <w:rsid w:val="00331C1B"/>
    <w:rsid w:val="00331ED1"/>
    <w:rsid w:val="003321B2"/>
    <w:rsid w:val="0033276B"/>
    <w:rsid w:val="003327A8"/>
    <w:rsid w:val="003328D9"/>
    <w:rsid w:val="00333AE7"/>
    <w:rsid w:val="00333BFA"/>
    <w:rsid w:val="0033453D"/>
    <w:rsid w:val="00334856"/>
    <w:rsid w:val="00334EB8"/>
    <w:rsid w:val="0033575F"/>
    <w:rsid w:val="00335A01"/>
    <w:rsid w:val="00335CB8"/>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7FF"/>
    <w:rsid w:val="00343AFE"/>
    <w:rsid w:val="00343C91"/>
    <w:rsid w:val="0034460F"/>
    <w:rsid w:val="003448B9"/>
    <w:rsid w:val="00345141"/>
    <w:rsid w:val="00345151"/>
    <w:rsid w:val="00345A44"/>
    <w:rsid w:val="00345D84"/>
    <w:rsid w:val="00346410"/>
    <w:rsid w:val="003468EC"/>
    <w:rsid w:val="003477AB"/>
    <w:rsid w:val="0035041E"/>
    <w:rsid w:val="0035091B"/>
    <w:rsid w:val="00351DCA"/>
    <w:rsid w:val="0035241D"/>
    <w:rsid w:val="00352626"/>
    <w:rsid w:val="00352C40"/>
    <w:rsid w:val="0035319B"/>
    <w:rsid w:val="0035320F"/>
    <w:rsid w:val="003536CF"/>
    <w:rsid w:val="00354DCF"/>
    <w:rsid w:val="00354F15"/>
    <w:rsid w:val="00355743"/>
    <w:rsid w:val="00355846"/>
    <w:rsid w:val="00355D42"/>
    <w:rsid w:val="00356F70"/>
    <w:rsid w:val="00357BB8"/>
    <w:rsid w:val="00357CA5"/>
    <w:rsid w:val="003600F2"/>
    <w:rsid w:val="00360333"/>
    <w:rsid w:val="0036098F"/>
    <w:rsid w:val="00360A21"/>
    <w:rsid w:val="00360B71"/>
    <w:rsid w:val="00360DB9"/>
    <w:rsid w:val="003617F1"/>
    <w:rsid w:val="00362719"/>
    <w:rsid w:val="00362AA1"/>
    <w:rsid w:val="00362DF0"/>
    <w:rsid w:val="003630A0"/>
    <w:rsid w:val="00363134"/>
    <w:rsid w:val="00365384"/>
    <w:rsid w:val="003660B8"/>
    <w:rsid w:val="003661DC"/>
    <w:rsid w:val="003669B3"/>
    <w:rsid w:val="003671C3"/>
    <w:rsid w:val="00370489"/>
    <w:rsid w:val="003708A9"/>
    <w:rsid w:val="00371433"/>
    <w:rsid w:val="003716F1"/>
    <w:rsid w:val="00372438"/>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6F4"/>
    <w:rsid w:val="003819C8"/>
    <w:rsid w:val="00382455"/>
    <w:rsid w:val="00382939"/>
    <w:rsid w:val="00382A6F"/>
    <w:rsid w:val="00382B76"/>
    <w:rsid w:val="00382CB1"/>
    <w:rsid w:val="003849A9"/>
    <w:rsid w:val="00384F5A"/>
    <w:rsid w:val="00386A7C"/>
    <w:rsid w:val="003872E4"/>
    <w:rsid w:val="003878F0"/>
    <w:rsid w:val="003903FB"/>
    <w:rsid w:val="003904C1"/>
    <w:rsid w:val="0039114B"/>
    <w:rsid w:val="003918AE"/>
    <w:rsid w:val="00392458"/>
    <w:rsid w:val="0039299B"/>
    <w:rsid w:val="003943EC"/>
    <w:rsid w:val="00394B3D"/>
    <w:rsid w:val="00394C27"/>
    <w:rsid w:val="003976F8"/>
    <w:rsid w:val="00397706"/>
    <w:rsid w:val="00397E1C"/>
    <w:rsid w:val="003A0158"/>
    <w:rsid w:val="003A050E"/>
    <w:rsid w:val="003A050F"/>
    <w:rsid w:val="003A1229"/>
    <w:rsid w:val="003A15A3"/>
    <w:rsid w:val="003A20CF"/>
    <w:rsid w:val="003A2F4F"/>
    <w:rsid w:val="003A30C5"/>
    <w:rsid w:val="003A3386"/>
    <w:rsid w:val="003A3A3D"/>
    <w:rsid w:val="003A3C99"/>
    <w:rsid w:val="003A441C"/>
    <w:rsid w:val="003A65F9"/>
    <w:rsid w:val="003A6756"/>
    <w:rsid w:val="003A6BC4"/>
    <w:rsid w:val="003B0093"/>
    <w:rsid w:val="003B03D1"/>
    <w:rsid w:val="003B0D1B"/>
    <w:rsid w:val="003B12DE"/>
    <w:rsid w:val="003B2127"/>
    <w:rsid w:val="003B2617"/>
    <w:rsid w:val="003B26CD"/>
    <w:rsid w:val="003B39F9"/>
    <w:rsid w:val="003B3D2C"/>
    <w:rsid w:val="003B42C7"/>
    <w:rsid w:val="003B5568"/>
    <w:rsid w:val="003B6389"/>
    <w:rsid w:val="003B6924"/>
    <w:rsid w:val="003B6B90"/>
    <w:rsid w:val="003B6FFE"/>
    <w:rsid w:val="003B7004"/>
    <w:rsid w:val="003B7634"/>
    <w:rsid w:val="003C018A"/>
    <w:rsid w:val="003C09C7"/>
    <w:rsid w:val="003C0F82"/>
    <w:rsid w:val="003C11AA"/>
    <w:rsid w:val="003C126F"/>
    <w:rsid w:val="003C1AB1"/>
    <w:rsid w:val="003C2412"/>
    <w:rsid w:val="003C253D"/>
    <w:rsid w:val="003C27F8"/>
    <w:rsid w:val="003C4579"/>
    <w:rsid w:val="003C4799"/>
    <w:rsid w:val="003C4B29"/>
    <w:rsid w:val="003C4C02"/>
    <w:rsid w:val="003C4C53"/>
    <w:rsid w:val="003C5AB4"/>
    <w:rsid w:val="003C5CA2"/>
    <w:rsid w:val="003C6328"/>
    <w:rsid w:val="003C6C3A"/>
    <w:rsid w:val="003C6C7B"/>
    <w:rsid w:val="003C7285"/>
    <w:rsid w:val="003C73E9"/>
    <w:rsid w:val="003C7763"/>
    <w:rsid w:val="003C7AFD"/>
    <w:rsid w:val="003C7CF1"/>
    <w:rsid w:val="003D0233"/>
    <w:rsid w:val="003D03D9"/>
    <w:rsid w:val="003D11CB"/>
    <w:rsid w:val="003D12EA"/>
    <w:rsid w:val="003D1383"/>
    <w:rsid w:val="003D15A7"/>
    <w:rsid w:val="003D35C4"/>
    <w:rsid w:val="003D3902"/>
    <w:rsid w:val="003D3D6B"/>
    <w:rsid w:val="003D3F5F"/>
    <w:rsid w:val="003D4EC5"/>
    <w:rsid w:val="003D5A05"/>
    <w:rsid w:val="003D5EC9"/>
    <w:rsid w:val="003D5F37"/>
    <w:rsid w:val="003D6258"/>
    <w:rsid w:val="003D6501"/>
    <w:rsid w:val="003D73C2"/>
    <w:rsid w:val="003E01F1"/>
    <w:rsid w:val="003E0731"/>
    <w:rsid w:val="003E0A08"/>
    <w:rsid w:val="003E0FEA"/>
    <w:rsid w:val="003E1026"/>
    <w:rsid w:val="003E1160"/>
    <w:rsid w:val="003E1371"/>
    <w:rsid w:val="003E2296"/>
    <w:rsid w:val="003E2333"/>
    <w:rsid w:val="003E23F7"/>
    <w:rsid w:val="003E3871"/>
    <w:rsid w:val="003E3B7F"/>
    <w:rsid w:val="003E436D"/>
    <w:rsid w:val="003E4C10"/>
    <w:rsid w:val="003E4DB9"/>
    <w:rsid w:val="003E4E8A"/>
    <w:rsid w:val="003E51C1"/>
    <w:rsid w:val="003E624D"/>
    <w:rsid w:val="003E6FE5"/>
    <w:rsid w:val="003E713F"/>
    <w:rsid w:val="003F092C"/>
    <w:rsid w:val="003F0BFF"/>
    <w:rsid w:val="003F0C26"/>
    <w:rsid w:val="003F0DA7"/>
    <w:rsid w:val="003F139A"/>
    <w:rsid w:val="003F1531"/>
    <w:rsid w:val="003F18FD"/>
    <w:rsid w:val="003F1B2E"/>
    <w:rsid w:val="003F246A"/>
    <w:rsid w:val="003F2587"/>
    <w:rsid w:val="003F25CB"/>
    <w:rsid w:val="003F2E3E"/>
    <w:rsid w:val="003F3617"/>
    <w:rsid w:val="003F3EFE"/>
    <w:rsid w:val="003F3FC9"/>
    <w:rsid w:val="003F48C5"/>
    <w:rsid w:val="003F5489"/>
    <w:rsid w:val="003F54D8"/>
    <w:rsid w:val="003F551F"/>
    <w:rsid w:val="003F5C0B"/>
    <w:rsid w:val="003F5D40"/>
    <w:rsid w:val="003F6D0D"/>
    <w:rsid w:val="003F740A"/>
    <w:rsid w:val="003F7544"/>
    <w:rsid w:val="004003B4"/>
    <w:rsid w:val="0040088B"/>
    <w:rsid w:val="00400D79"/>
    <w:rsid w:val="00401CAD"/>
    <w:rsid w:val="00403C4D"/>
    <w:rsid w:val="00404031"/>
    <w:rsid w:val="00404533"/>
    <w:rsid w:val="0040472C"/>
    <w:rsid w:val="004047D7"/>
    <w:rsid w:val="00404CB0"/>
    <w:rsid w:val="00405855"/>
    <w:rsid w:val="00405B76"/>
    <w:rsid w:val="00405D65"/>
    <w:rsid w:val="004061B4"/>
    <w:rsid w:val="0040657F"/>
    <w:rsid w:val="00406F79"/>
    <w:rsid w:val="00407820"/>
    <w:rsid w:val="00407939"/>
    <w:rsid w:val="00410CE7"/>
    <w:rsid w:val="00411BD7"/>
    <w:rsid w:val="0041208A"/>
    <w:rsid w:val="0041359A"/>
    <w:rsid w:val="00413D2E"/>
    <w:rsid w:val="004147BD"/>
    <w:rsid w:val="00414D54"/>
    <w:rsid w:val="004157B6"/>
    <w:rsid w:val="004159FF"/>
    <w:rsid w:val="00415A37"/>
    <w:rsid w:val="0041685F"/>
    <w:rsid w:val="00416D08"/>
    <w:rsid w:val="00416E95"/>
    <w:rsid w:val="00417003"/>
    <w:rsid w:val="00417604"/>
    <w:rsid w:val="00421478"/>
    <w:rsid w:val="004223FB"/>
    <w:rsid w:val="00422AC2"/>
    <w:rsid w:val="00424C4C"/>
    <w:rsid w:val="004252AF"/>
    <w:rsid w:val="00427174"/>
    <w:rsid w:val="00427210"/>
    <w:rsid w:val="00430DB7"/>
    <w:rsid w:val="00431446"/>
    <w:rsid w:val="004321B5"/>
    <w:rsid w:val="0043230B"/>
    <w:rsid w:val="00432574"/>
    <w:rsid w:val="0043288C"/>
    <w:rsid w:val="00432C74"/>
    <w:rsid w:val="00433339"/>
    <w:rsid w:val="0043335A"/>
    <w:rsid w:val="00435186"/>
    <w:rsid w:val="00435437"/>
    <w:rsid w:val="004356A8"/>
    <w:rsid w:val="0043589B"/>
    <w:rsid w:val="00435D59"/>
    <w:rsid w:val="00436201"/>
    <w:rsid w:val="00436C5B"/>
    <w:rsid w:val="00440126"/>
    <w:rsid w:val="00440394"/>
    <w:rsid w:val="00440809"/>
    <w:rsid w:val="00440E78"/>
    <w:rsid w:val="00441581"/>
    <w:rsid w:val="004416E0"/>
    <w:rsid w:val="004417E9"/>
    <w:rsid w:val="004419AE"/>
    <w:rsid w:val="00441ACD"/>
    <w:rsid w:val="00442271"/>
    <w:rsid w:val="00443DE5"/>
    <w:rsid w:val="00443FA8"/>
    <w:rsid w:val="00443FEB"/>
    <w:rsid w:val="00444D1E"/>
    <w:rsid w:val="00444DC8"/>
    <w:rsid w:val="0044540D"/>
    <w:rsid w:val="00445821"/>
    <w:rsid w:val="00446913"/>
    <w:rsid w:val="00447B36"/>
    <w:rsid w:val="00447D54"/>
    <w:rsid w:val="00450767"/>
    <w:rsid w:val="00450D31"/>
    <w:rsid w:val="00450E09"/>
    <w:rsid w:val="00451121"/>
    <w:rsid w:val="004511A8"/>
    <w:rsid w:val="004512A8"/>
    <w:rsid w:val="004516B0"/>
    <w:rsid w:val="00451E77"/>
    <w:rsid w:val="00452175"/>
    <w:rsid w:val="00452597"/>
    <w:rsid w:val="004525F0"/>
    <w:rsid w:val="0045276F"/>
    <w:rsid w:val="00452C1D"/>
    <w:rsid w:val="00453770"/>
    <w:rsid w:val="0045442E"/>
    <w:rsid w:val="00455810"/>
    <w:rsid w:val="00455AA9"/>
    <w:rsid w:val="00455F06"/>
    <w:rsid w:val="00455FCE"/>
    <w:rsid w:val="004575AA"/>
    <w:rsid w:val="004576DD"/>
    <w:rsid w:val="0045773D"/>
    <w:rsid w:val="0045794B"/>
    <w:rsid w:val="00457C12"/>
    <w:rsid w:val="00457C45"/>
    <w:rsid w:val="00457F5A"/>
    <w:rsid w:val="00460650"/>
    <w:rsid w:val="004616DE"/>
    <w:rsid w:val="00461904"/>
    <w:rsid w:val="0046198C"/>
    <w:rsid w:val="00461CE4"/>
    <w:rsid w:val="004624F4"/>
    <w:rsid w:val="00462587"/>
    <w:rsid w:val="004631B1"/>
    <w:rsid w:val="004635E0"/>
    <w:rsid w:val="00463897"/>
    <w:rsid w:val="004642FA"/>
    <w:rsid w:val="0046472C"/>
    <w:rsid w:val="00464D07"/>
    <w:rsid w:val="00464DD1"/>
    <w:rsid w:val="004658BF"/>
    <w:rsid w:val="00467B1D"/>
    <w:rsid w:val="00470B92"/>
    <w:rsid w:val="00470C7D"/>
    <w:rsid w:val="00470F32"/>
    <w:rsid w:val="00471043"/>
    <w:rsid w:val="004713B5"/>
    <w:rsid w:val="00472F7A"/>
    <w:rsid w:val="00472F8C"/>
    <w:rsid w:val="004730BE"/>
    <w:rsid w:val="00474153"/>
    <w:rsid w:val="0047509D"/>
    <w:rsid w:val="0047518E"/>
    <w:rsid w:val="0047554A"/>
    <w:rsid w:val="0047567F"/>
    <w:rsid w:val="004758C1"/>
    <w:rsid w:val="00475F9B"/>
    <w:rsid w:val="0047687E"/>
    <w:rsid w:val="00477068"/>
    <w:rsid w:val="004772F1"/>
    <w:rsid w:val="00477E28"/>
    <w:rsid w:val="00481318"/>
    <w:rsid w:val="004818B6"/>
    <w:rsid w:val="00482A1E"/>
    <w:rsid w:val="00482BC0"/>
    <w:rsid w:val="00483427"/>
    <w:rsid w:val="00483462"/>
    <w:rsid w:val="00483E10"/>
    <w:rsid w:val="004847DE"/>
    <w:rsid w:val="00485E23"/>
    <w:rsid w:val="00486157"/>
    <w:rsid w:val="0048654D"/>
    <w:rsid w:val="004867B9"/>
    <w:rsid w:val="00486B0D"/>
    <w:rsid w:val="00492862"/>
    <w:rsid w:val="00492D49"/>
    <w:rsid w:val="0049374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C2"/>
    <w:rsid w:val="004A3C50"/>
    <w:rsid w:val="004A3F9F"/>
    <w:rsid w:val="004A415C"/>
    <w:rsid w:val="004A4444"/>
    <w:rsid w:val="004A4761"/>
    <w:rsid w:val="004A48CA"/>
    <w:rsid w:val="004A4C80"/>
    <w:rsid w:val="004A51B9"/>
    <w:rsid w:val="004A5A9A"/>
    <w:rsid w:val="004A5B78"/>
    <w:rsid w:val="004A6248"/>
    <w:rsid w:val="004A7485"/>
    <w:rsid w:val="004A7F0E"/>
    <w:rsid w:val="004B01D9"/>
    <w:rsid w:val="004B0E0C"/>
    <w:rsid w:val="004B0FAF"/>
    <w:rsid w:val="004B1C98"/>
    <w:rsid w:val="004B219C"/>
    <w:rsid w:val="004B2B8B"/>
    <w:rsid w:val="004B2DE4"/>
    <w:rsid w:val="004B4B71"/>
    <w:rsid w:val="004B5429"/>
    <w:rsid w:val="004B57E8"/>
    <w:rsid w:val="004B6824"/>
    <w:rsid w:val="004B6BCA"/>
    <w:rsid w:val="004B6FBD"/>
    <w:rsid w:val="004B7455"/>
    <w:rsid w:val="004B7E81"/>
    <w:rsid w:val="004C03F1"/>
    <w:rsid w:val="004C076A"/>
    <w:rsid w:val="004C0C4F"/>
    <w:rsid w:val="004C11AA"/>
    <w:rsid w:val="004C220A"/>
    <w:rsid w:val="004C29F1"/>
    <w:rsid w:val="004C34F4"/>
    <w:rsid w:val="004C3894"/>
    <w:rsid w:val="004C40E5"/>
    <w:rsid w:val="004C42C8"/>
    <w:rsid w:val="004C4413"/>
    <w:rsid w:val="004C4F44"/>
    <w:rsid w:val="004C64BE"/>
    <w:rsid w:val="004C6993"/>
    <w:rsid w:val="004C7C98"/>
    <w:rsid w:val="004C7DC4"/>
    <w:rsid w:val="004C7E0B"/>
    <w:rsid w:val="004C7E53"/>
    <w:rsid w:val="004D017C"/>
    <w:rsid w:val="004D0866"/>
    <w:rsid w:val="004D1010"/>
    <w:rsid w:val="004D1673"/>
    <w:rsid w:val="004D248A"/>
    <w:rsid w:val="004D2FB8"/>
    <w:rsid w:val="004D38C2"/>
    <w:rsid w:val="004D459D"/>
    <w:rsid w:val="004D49FC"/>
    <w:rsid w:val="004D59EA"/>
    <w:rsid w:val="004D7B52"/>
    <w:rsid w:val="004D7DFA"/>
    <w:rsid w:val="004E00CC"/>
    <w:rsid w:val="004E05A2"/>
    <w:rsid w:val="004E07B2"/>
    <w:rsid w:val="004E0D09"/>
    <w:rsid w:val="004E13EA"/>
    <w:rsid w:val="004E1FB0"/>
    <w:rsid w:val="004E2171"/>
    <w:rsid w:val="004E2550"/>
    <w:rsid w:val="004E3367"/>
    <w:rsid w:val="004E3415"/>
    <w:rsid w:val="004E4023"/>
    <w:rsid w:val="004E442B"/>
    <w:rsid w:val="004E4612"/>
    <w:rsid w:val="004E47F9"/>
    <w:rsid w:val="004E5F3F"/>
    <w:rsid w:val="004E6424"/>
    <w:rsid w:val="004E67BD"/>
    <w:rsid w:val="004E6952"/>
    <w:rsid w:val="004E6AD3"/>
    <w:rsid w:val="004E6DDD"/>
    <w:rsid w:val="004E6F7E"/>
    <w:rsid w:val="004E71CB"/>
    <w:rsid w:val="004E7957"/>
    <w:rsid w:val="004E7FB6"/>
    <w:rsid w:val="004F007C"/>
    <w:rsid w:val="004F0246"/>
    <w:rsid w:val="004F08C9"/>
    <w:rsid w:val="004F0C1D"/>
    <w:rsid w:val="004F1A11"/>
    <w:rsid w:val="004F1C97"/>
    <w:rsid w:val="004F1E4F"/>
    <w:rsid w:val="004F30E1"/>
    <w:rsid w:val="004F33F0"/>
    <w:rsid w:val="004F38EB"/>
    <w:rsid w:val="004F4E12"/>
    <w:rsid w:val="004F50EE"/>
    <w:rsid w:val="004F57E9"/>
    <w:rsid w:val="004F5F26"/>
    <w:rsid w:val="004F6423"/>
    <w:rsid w:val="004F683B"/>
    <w:rsid w:val="004F6FEF"/>
    <w:rsid w:val="004F7943"/>
    <w:rsid w:val="005002B8"/>
    <w:rsid w:val="00500818"/>
    <w:rsid w:val="00500FED"/>
    <w:rsid w:val="00501200"/>
    <w:rsid w:val="005020EF"/>
    <w:rsid w:val="0050218B"/>
    <w:rsid w:val="0050224F"/>
    <w:rsid w:val="005032DE"/>
    <w:rsid w:val="005033DA"/>
    <w:rsid w:val="005035B0"/>
    <w:rsid w:val="0050361E"/>
    <w:rsid w:val="00503A5B"/>
    <w:rsid w:val="00503E5F"/>
    <w:rsid w:val="005047B8"/>
    <w:rsid w:val="00504AD9"/>
    <w:rsid w:val="0050534C"/>
    <w:rsid w:val="00506996"/>
    <w:rsid w:val="00506BBC"/>
    <w:rsid w:val="00506E9B"/>
    <w:rsid w:val="005070CC"/>
    <w:rsid w:val="005070F4"/>
    <w:rsid w:val="005107DF"/>
    <w:rsid w:val="005110A6"/>
    <w:rsid w:val="0051113D"/>
    <w:rsid w:val="005122FE"/>
    <w:rsid w:val="0051270F"/>
    <w:rsid w:val="00512760"/>
    <w:rsid w:val="00512E53"/>
    <w:rsid w:val="00513000"/>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6892"/>
    <w:rsid w:val="005273B1"/>
    <w:rsid w:val="005275EC"/>
    <w:rsid w:val="00530BB3"/>
    <w:rsid w:val="00530FFF"/>
    <w:rsid w:val="005314F2"/>
    <w:rsid w:val="005315A7"/>
    <w:rsid w:val="00531C80"/>
    <w:rsid w:val="00531FA2"/>
    <w:rsid w:val="005321FB"/>
    <w:rsid w:val="0053230D"/>
    <w:rsid w:val="00532488"/>
    <w:rsid w:val="0053254A"/>
    <w:rsid w:val="005325B5"/>
    <w:rsid w:val="0053314D"/>
    <w:rsid w:val="005332CF"/>
    <w:rsid w:val="005334CF"/>
    <w:rsid w:val="00533C4A"/>
    <w:rsid w:val="005357BB"/>
    <w:rsid w:val="00536E98"/>
    <w:rsid w:val="005377B5"/>
    <w:rsid w:val="005379E7"/>
    <w:rsid w:val="00540094"/>
    <w:rsid w:val="00540C9A"/>
    <w:rsid w:val="005411AE"/>
    <w:rsid w:val="0054132A"/>
    <w:rsid w:val="00541A24"/>
    <w:rsid w:val="005420ED"/>
    <w:rsid w:val="0054231A"/>
    <w:rsid w:val="00542A74"/>
    <w:rsid w:val="00543400"/>
    <w:rsid w:val="005441F5"/>
    <w:rsid w:val="005448A6"/>
    <w:rsid w:val="00546CC2"/>
    <w:rsid w:val="00547265"/>
    <w:rsid w:val="00547443"/>
    <w:rsid w:val="00547C65"/>
    <w:rsid w:val="005501D2"/>
    <w:rsid w:val="005505A6"/>
    <w:rsid w:val="005505BF"/>
    <w:rsid w:val="00550751"/>
    <w:rsid w:val="00550C47"/>
    <w:rsid w:val="00551B0D"/>
    <w:rsid w:val="00551D28"/>
    <w:rsid w:val="00553286"/>
    <w:rsid w:val="00553E2C"/>
    <w:rsid w:val="0055476C"/>
    <w:rsid w:val="00554ECD"/>
    <w:rsid w:val="0055696E"/>
    <w:rsid w:val="005573E8"/>
    <w:rsid w:val="005576C1"/>
    <w:rsid w:val="00557CBD"/>
    <w:rsid w:val="005605D0"/>
    <w:rsid w:val="00560691"/>
    <w:rsid w:val="00560AD2"/>
    <w:rsid w:val="00560D33"/>
    <w:rsid w:val="00561265"/>
    <w:rsid w:val="00561332"/>
    <w:rsid w:val="00561DBA"/>
    <w:rsid w:val="00562B41"/>
    <w:rsid w:val="00562C4E"/>
    <w:rsid w:val="0056365F"/>
    <w:rsid w:val="0056375F"/>
    <w:rsid w:val="005637C1"/>
    <w:rsid w:val="00563B8D"/>
    <w:rsid w:val="00563DE6"/>
    <w:rsid w:val="0056412E"/>
    <w:rsid w:val="00564204"/>
    <w:rsid w:val="00564379"/>
    <w:rsid w:val="0056444E"/>
    <w:rsid w:val="005644B5"/>
    <w:rsid w:val="00564AD2"/>
    <w:rsid w:val="00564ED0"/>
    <w:rsid w:val="00565036"/>
    <w:rsid w:val="005651C4"/>
    <w:rsid w:val="00565E49"/>
    <w:rsid w:val="00566797"/>
    <w:rsid w:val="00566CA6"/>
    <w:rsid w:val="00567348"/>
    <w:rsid w:val="00567497"/>
    <w:rsid w:val="00567800"/>
    <w:rsid w:val="00567A52"/>
    <w:rsid w:val="00567B26"/>
    <w:rsid w:val="00570722"/>
    <w:rsid w:val="00570A7B"/>
    <w:rsid w:val="005717E5"/>
    <w:rsid w:val="005717E7"/>
    <w:rsid w:val="0057188A"/>
    <w:rsid w:val="00571D6C"/>
    <w:rsid w:val="00572BCF"/>
    <w:rsid w:val="0057328C"/>
    <w:rsid w:val="0057350B"/>
    <w:rsid w:val="005737EC"/>
    <w:rsid w:val="00574411"/>
    <w:rsid w:val="005753B6"/>
    <w:rsid w:val="005755EC"/>
    <w:rsid w:val="005769FF"/>
    <w:rsid w:val="005771DB"/>
    <w:rsid w:val="00577A7E"/>
    <w:rsid w:val="00580423"/>
    <w:rsid w:val="005806D2"/>
    <w:rsid w:val="005808ED"/>
    <w:rsid w:val="005809F5"/>
    <w:rsid w:val="0058102F"/>
    <w:rsid w:val="00581AC2"/>
    <w:rsid w:val="00581B14"/>
    <w:rsid w:val="00582A71"/>
    <w:rsid w:val="00582D46"/>
    <w:rsid w:val="00583135"/>
    <w:rsid w:val="00583195"/>
    <w:rsid w:val="00583A90"/>
    <w:rsid w:val="00583B84"/>
    <w:rsid w:val="005846F8"/>
    <w:rsid w:val="0058525D"/>
    <w:rsid w:val="00585C84"/>
    <w:rsid w:val="00587BAC"/>
    <w:rsid w:val="00587E05"/>
    <w:rsid w:val="00590005"/>
    <w:rsid w:val="00590273"/>
    <w:rsid w:val="00591FAF"/>
    <w:rsid w:val="00593111"/>
    <w:rsid w:val="00593816"/>
    <w:rsid w:val="00593D67"/>
    <w:rsid w:val="00594FA6"/>
    <w:rsid w:val="00595423"/>
    <w:rsid w:val="005956D8"/>
    <w:rsid w:val="00595F1A"/>
    <w:rsid w:val="00595F8E"/>
    <w:rsid w:val="005964CC"/>
    <w:rsid w:val="00596895"/>
    <w:rsid w:val="00596BDA"/>
    <w:rsid w:val="00597972"/>
    <w:rsid w:val="005A07D8"/>
    <w:rsid w:val="005A0C5B"/>
    <w:rsid w:val="005A4255"/>
    <w:rsid w:val="005A4DC4"/>
    <w:rsid w:val="005A5204"/>
    <w:rsid w:val="005A52E6"/>
    <w:rsid w:val="005A5610"/>
    <w:rsid w:val="005B0749"/>
    <w:rsid w:val="005B178A"/>
    <w:rsid w:val="005B19E4"/>
    <w:rsid w:val="005B1D8D"/>
    <w:rsid w:val="005B1E1C"/>
    <w:rsid w:val="005B24C3"/>
    <w:rsid w:val="005B2628"/>
    <w:rsid w:val="005B2948"/>
    <w:rsid w:val="005B2A1D"/>
    <w:rsid w:val="005B2C82"/>
    <w:rsid w:val="005B2D90"/>
    <w:rsid w:val="005B2D9B"/>
    <w:rsid w:val="005B2FD0"/>
    <w:rsid w:val="005B34A6"/>
    <w:rsid w:val="005B383F"/>
    <w:rsid w:val="005B46C1"/>
    <w:rsid w:val="005B4846"/>
    <w:rsid w:val="005B5753"/>
    <w:rsid w:val="005B57A2"/>
    <w:rsid w:val="005B57DD"/>
    <w:rsid w:val="005C0258"/>
    <w:rsid w:val="005C0B37"/>
    <w:rsid w:val="005C0D7D"/>
    <w:rsid w:val="005C17C2"/>
    <w:rsid w:val="005C17FF"/>
    <w:rsid w:val="005C3941"/>
    <w:rsid w:val="005C3F18"/>
    <w:rsid w:val="005C4923"/>
    <w:rsid w:val="005C5263"/>
    <w:rsid w:val="005C5BD5"/>
    <w:rsid w:val="005C6C2A"/>
    <w:rsid w:val="005C6D8F"/>
    <w:rsid w:val="005C7B5C"/>
    <w:rsid w:val="005C7B7A"/>
    <w:rsid w:val="005D06A1"/>
    <w:rsid w:val="005D080D"/>
    <w:rsid w:val="005D08AD"/>
    <w:rsid w:val="005D0BAB"/>
    <w:rsid w:val="005D0CCC"/>
    <w:rsid w:val="005D1EC0"/>
    <w:rsid w:val="005D27AF"/>
    <w:rsid w:val="005D280D"/>
    <w:rsid w:val="005D2CF9"/>
    <w:rsid w:val="005D30B4"/>
    <w:rsid w:val="005D3804"/>
    <w:rsid w:val="005D393D"/>
    <w:rsid w:val="005D46A9"/>
    <w:rsid w:val="005D4AB8"/>
    <w:rsid w:val="005D4F14"/>
    <w:rsid w:val="005D511B"/>
    <w:rsid w:val="005D551A"/>
    <w:rsid w:val="005D5949"/>
    <w:rsid w:val="005D5FBB"/>
    <w:rsid w:val="005D6204"/>
    <w:rsid w:val="005D6210"/>
    <w:rsid w:val="005D6606"/>
    <w:rsid w:val="005D7383"/>
    <w:rsid w:val="005D7A77"/>
    <w:rsid w:val="005D7D8C"/>
    <w:rsid w:val="005E0667"/>
    <w:rsid w:val="005E24B9"/>
    <w:rsid w:val="005E25A4"/>
    <w:rsid w:val="005E2700"/>
    <w:rsid w:val="005E29E3"/>
    <w:rsid w:val="005E36FB"/>
    <w:rsid w:val="005E3B81"/>
    <w:rsid w:val="005E4667"/>
    <w:rsid w:val="005E4D04"/>
    <w:rsid w:val="005E5976"/>
    <w:rsid w:val="005E5B72"/>
    <w:rsid w:val="005E5FE0"/>
    <w:rsid w:val="005E655D"/>
    <w:rsid w:val="005E79FF"/>
    <w:rsid w:val="005F04E2"/>
    <w:rsid w:val="005F0E6E"/>
    <w:rsid w:val="005F1254"/>
    <w:rsid w:val="005F13F0"/>
    <w:rsid w:val="005F1501"/>
    <w:rsid w:val="005F2249"/>
    <w:rsid w:val="005F28E9"/>
    <w:rsid w:val="005F2C0B"/>
    <w:rsid w:val="005F2D7B"/>
    <w:rsid w:val="005F348F"/>
    <w:rsid w:val="005F35B9"/>
    <w:rsid w:val="005F3DEF"/>
    <w:rsid w:val="005F3FEB"/>
    <w:rsid w:val="005F4419"/>
    <w:rsid w:val="005F4815"/>
    <w:rsid w:val="005F4859"/>
    <w:rsid w:val="005F4A5E"/>
    <w:rsid w:val="005F4C14"/>
    <w:rsid w:val="005F51AC"/>
    <w:rsid w:val="005F5314"/>
    <w:rsid w:val="005F55FD"/>
    <w:rsid w:val="005F5D8C"/>
    <w:rsid w:val="005F5F2C"/>
    <w:rsid w:val="005F68D4"/>
    <w:rsid w:val="005F6991"/>
    <w:rsid w:val="005F70E4"/>
    <w:rsid w:val="005F7D4D"/>
    <w:rsid w:val="005F7EBF"/>
    <w:rsid w:val="00600DF8"/>
    <w:rsid w:val="006015A1"/>
    <w:rsid w:val="006015E1"/>
    <w:rsid w:val="00601B91"/>
    <w:rsid w:val="00601DD0"/>
    <w:rsid w:val="0060200D"/>
    <w:rsid w:val="006024D0"/>
    <w:rsid w:val="0060319F"/>
    <w:rsid w:val="00603243"/>
    <w:rsid w:val="00603E31"/>
    <w:rsid w:val="006041B7"/>
    <w:rsid w:val="00604FD5"/>
    <w:rsid w:val="00605D03"/>
    <w:rsid w:val="00606CBD"/>
    <w:rsid w:val="00607C46"/>
    <w:rsid w:val="0061033C"/>
    <w:rsid w:val="00612434"/>
    <w:rsid w:val="00612488"/>
    <w:rsid w:val="00612CE6"/>
    <w:rsid w:val="00612EDD"/>
    <w:rsid w:val="00613FE2"/>
    <w:rsid w:val="006149DD"/>
    <w:rsid w:val="00614A7B"/>
    <w:rsid w:val="0061536C"/>
    <w:rsid w:val="006158E4"/>
    <w:rsid w:val="006158FB"/>
    <w:rsid w:val="00615C08"/>
    <w:rsid w:val="0061601E"/>
    <w:rsid w:val="0061603B"/>
    <w:rsid w:val="006167F0"/>
    <w:rsid w:val="00616DA9"/>
    <w:rsid w:val="0061733E"/>
    <w:rsid w:val="0061741C"/>
    <w:rsid w:val="006178D9"/>
    <w:rsid w:val="006178F4"/>
    <w:rsid w:val="00617D4B"/>
    <w:rsid w:val="006207BC"/>
    <w:rsid w:val="00620C92"/>
    <w:rsid w:val="00621335"/>
    <w:rsid w:val="0062150E"/>
    <w:rsid w:val="0062152D"/>
    <w:rsid w:val="00622B6B"/>
    <w:rsid w:val="00623F37"/>
    <w:rsid w:val="00623F56"/>
    <w:rsid w:val="006242E9"/>
    <w:rsid w:val="00624348"/>
    <w:rsid w:val="006245CC"/>
    <w:rsid w:val="00624E5B"/>
    <w:rsid w:val="006250F6"/>
    <w:rsid w:val="006258F1"/>
    <w:rsid w:val="00626341"/>
    <w:rsid w:val="00626844"/>
    <w:rsid w:val="00626BBC"/>
    <w:rsid w:val="006274B9"/>
    <w:rsid w:val="00627808"/>
    <w:rsid w:val="0062788C"/>
    <w:rsid w:val="00627CD4"/>
    <w:rsid w:val="00627F52"/>
    <w:rsid w:val="00630BA9"/>
    <w:rsid w:val="00630DE9"/>
    <w:rsid w:val="00630F03"/>
    <w:rsid w:val="006311B6"/>
    <w:rsid w:val="0063131D"/>
    <w:rsid w:val="00631CD2"/>
    <w:rsid w:val="00631E78"/>
    <w:rsid w:val="00632B0E"/>
    <w:rsid w:val="00633526"/>
    <w:rsid w:val="0063491E"/>
    <w:rsid w:val="006349FB"/>
    <w:rsid w:val="00634E47"/>
    <w:rsid w:val="00635013"/>
    <w:rsid w:val="006350C9"/>
    <w:rsid w:val="0063557A"/>
    <w:rsid w:val="00635AF4"/>
    <w:rsid w:val="00635E49"/>
    <w:rsid w:val="00636208"/>
    <w:rsid w:val="006366F2"/>
    <w:rsid w:val="00637037"/>
    <w:rsid w:val="00637597"/>
    <w:rsid w:val="0063769A"/>
    <w:rsid w:val="00640399"/>
    <w:rsid w:val="00640DBD"/>
    <w:rsid w:val="00641653"/>
    <w:rsid w:val="006423D2"/>
    <w:rsid w:val="00642683"/>
    <w:rsid w:val="0064351F"/>
    <w:rsid w:val="00643C6F"/>
    <w:rsid w:val="00643C90"/>
    <w:rsid w:val="006440AA"/>
    <w:rsid w:val="006444E3"/>
    <w:rsid w:val="0064555E"/>
    <w:rsid w:val="00645DF8"/>
    <w:rsid w:val="006460FF"/>
    <w:rsid w:val="006464BC"/>
    <w:rsid w:val="00646974"/>
    <w:rsid w:val="006512AF"/>
    <w:rsid w:val="00651301"/>
    <w:rsid w:val="00651664"/>
    <w:rsid w:val="006516FA"/>
    <w:rsid w:val="00651BBF"/>
    <w:rsid w:val="00651E2B"/>
    <w:rsid w:val="00653069"/>
    <w:rsid w:val="00653A37"/>
    <w:rsid w:val="006541EB"/>
    <w:rsid w:val="006545F9"/>
    <w:rsid w:val="006546E5"/>
    <w:rsid w:val="00654D1F"/>
    <w:rsid w:val="00655034"/>
    <w:rsid w:val="006553EF"/>
    <w:rsid w:val="00656E18"/>
    <w:rsid w:val="00656F8A"/>
    <w:rsid w:val="00657EEC"/>
    <w:rsid w:val="00660F6D"/>
    <w:rsid w:val="00660FD8"/>
    <w:rsid w:val="0066179A"/>
    <w:rsid w:val="00661860"/>
    <w:rsid w:val="00662606"/>
    <w:rsid w:val="0066271C"/>
    <w:rsid w:val="00663099"/>
    <w:rsid w:val="006630D5"/>
    <w:rsid w:val="0066377D"/>
    <w:rsid w:val="00663FE6"/>
    <w:rsid w:val="00664184"/>
    <w:rsid w:val="00664C39"/>
    <w:rsid w:val="00664E88"/>
    <w:rsid w:val="0066500F"/>
    <w:rsid w:val="00665B16"/>
    <w:rsid w:val="00665D82"/>
    <w:rsid w:val="006666F6"/>
    <w:rsid w:val="00670373"/>
    <w:rsid w:val="00670606"/>
    <w:rsid w:val="00671B2B"/>
    <w:rsid w:val="00671D4E"/>
    <w:rsid w:val="00671DB5"/>
    <w:rsid w:val="00671E8F"/>
    <w:rsid w:val="00672389"/>
    <w:rsid w:val="006727BF"/>
    <w:rsid w:val="0067281B"/>
    <w:rsid w:val="0067326F"/>
    <w:rsid w:val="00673538"/>
    <w:rsid w:val="00677B00"/>
    <w:rsid w:val="00677F40"/>
    <w:rsid w:val="00680281"/>
    <w:rsid w:val="00681CDE"/>
    <w:rsid w:val="006824FC"/>
    <w:rsid w:val="0068448B"/>
    <w:rsid w:val="00684D0A"/>
    <w:rsid w:val="00685309"/>
    <w:rsid w:val="00685C49"/>
    <w:rsid w:val="00687997"/>
    <w:rsid w:val="00687E47"/>
    <w:rsid w:val="0069058D"/>
    <w:rsid w:val="006912EA"/>
    <w:rsid w:val="00691D04"/>
    <w:rsid w:val="00692635"/>
    <w:rsid w:val="00693B9B"/>
    <w:rsid w:val="00693C7B"/>
    <w:rsid w:val="00694911"/>
    <w:rsid w:val="00694F89"/>
    <w:rsid w:val="00695599"/>
    <w:rsid w:val="0069562A"/>
    <w:rsid w:val="006966D7"/>
    <w:rsid w:val="00696EED"/>
    <w:rsid w:val="00697F57"/>
    <w:rsid w:val="006A02C4"/>
    <w:rsid w:val="006A0320"/>
    <w:rsid w:val="006A0559"/>
    <w:rsid w:val="006A0D43"/>
    <w:rsid w:val="006A14BB"/>
    <w:rsid w:val="006A175E"/>
    <w:rsid w:val="006A19E0"/>
    <w:rsid w:val="006A1A30"/>
    <w:rsid w:val="006A24E5"/>
    <w:rsid w:val="006A2889"/>
    <w:rsid w:val="006A2DF5"/>
    <w:rsid w:val="006A3415"/>
    <w:rsid w:val="006A39B7"/>
    <w:rsid w:val="006A4AF7"/>
    <w:rsid w:val="006A4D55"/>
    <w:rsid w:val="006A539D"/>
    <w:rsid w:val="006A58FD"/>
    <w:rsid w:val="006A614E"/>
    <w:rsid w:val="006A61B1"/>
    <w:rsid w:val="006A6750"/>
    <w:rsid w:val="006A675A"/>
    <w:rsid w:val="006A6788"/>
    <w:rsid w:val="006A6A5B"/>
    <w:rsid w:val="006A7476"/>
    <w:rsid w:val="006B0550"/>
    <w:rsid w:val="006B1131"/>
    <w:rsid w:val="006B1275"/>
    <w:rsid w:val="006B24C1"/>
    <w:rsid w:val="006B257C"/>
    <w:rsid w:val="006B3563"/>
    <w:rsid w:val="006B3B32"/>
    <w:rsid w:val="006B3FBF"/>
    <w:rsid w:val="006B4773"/>
    <w:rsid w:val="006B4B0E"/>
    <w:rsid w:val="006B4D7E"/>
    <w:rsid w:val="006B5492"/>
    <w:rsid w:val="006B5692"/>
    <w:rsid w:val="006B56F2"/>
    <w:rsid w:val="006B691F"/>
    <w:rsid w:val="006C0549"/>
    <w:rsid w:val="006C0719"/>
    <w:rsid w:val="006C176F"/>
    <w:rsid w:val="006C1CEA"/>
    <w:rsid w:val="006C29FF"/>
    <w:rsid w:val="006C2ED7"/>
    <w:rsid w:val="006C2FC7"/>
    <w:rsid w:val="006C341C"/>
    <w:rsid w:val="006C44C9"/>
    <w:rsid w:val="006C483F"/>
    <w:rsid w:val="006C4A69"/>
    <w:rsid w:val="006C5438"/>
    <w:rsid w:val="006C5FDC"/>
    <w:rsid w:val="006C613D"/>
    <w:rsid w:val="006C6272"/>
    <w:rsid w:val="006C63B5"/>
    <w:rsid w:val="006D0638"/>
    <w:rsid w:val="006D0977"/>
    <w:rsid w:val="006D1390"/>
    <w:rsid w:val="006D1BC0"/>
    <w:rsid w:val="006D1CEE"/>
    <w:rsid w:val="006D2363"/>
    <w:rsid w:val="006D23B1"/>
    <w:rsid w:val="006D2F4A"/>
    <w:rsid w:val="006D3202"/>
    <w:rsid w:val="006D37D8"/>
    <w:rsid w:val="006D3C8B"/>
    <w:rsid w:val="006D3FB5"/>
    <w:rsid w:val="006D463E"/>
    <w:rsid w:val="006D5B92"/>
    <w:rsid w:val="006D5E01"/>
    <w:rsid w:val="006D6694"/>
    <w:rsid w:val="006D67EE"/>
    <w:rsid w:val="006D681F"/>
    <w:rsid w:val="006E0386"/>
    <w:rsid w:val="006E04DD"/>
    <w:rsid w:val="006E0596"/>
    <w:rsid w:val="006E05DF"/>
    <w:rsid w:val="006E1106"/>
    <w:rsid w:val="006E28D7"/>
    <w:rsid w:val="006E2957"/>
    <w:rsid w:val="006E2B14"/>
    <w:rsid w:val="006E42EC"/>
    <w:rsid w:val="006E533D"/>
    <w:rsid w:val="006E6883"/>
    <w:rsid w:val="006E6EDC"/>
    <w:rsid w:val="006E75C7"/>
    <w:rsid w:val="006E7679"/>
    <w:rsid w:val="006F0A82"/>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78B"/>
    <w:rsid w:val="007128D8"/>
    <w:rsid w:val="007128DA"/>
    <w:rsid w:val="00713645"/>
    <w:rsid w:val="00714305"/>
    <w:rsid w:val="00715222"/>
    <w:rsid w:val="0071539A"/>
    <w:rsid w:val="007160DA"/>
    <w:rsid w:val="0071650A"/>
    <w:rsid w:val="007165BB"/>
    <w:rsid w:val="00716F5E"/>
    <w:rsid w:val="00717339"/>
    <w:rsid w:val="00717909"/>
    <w:rsid w:val="00717D94"/>
    <w:rsid w:val="00720E2A"/>
    <w:rsid w:val="0072148B"/>
    <w:rsid w:val="0072163C"/>
    <w:rsid w:val="0072168C"/>
    <w:rsid w:val="00721A8D"/>
    <w:rsid w:val="00721C5B"/>
    <w:rsid w:val="00721E06"/>
    <w:rsid w:val="00722B34"/>
    <w:rsid w:val="00723C3F"/>
    <w:rsid w:val="007243EB"/>
    <w:rsid w:val="00724719"/>
    <w:rsid w:val="00724B68"/>
    <w:rsid w:val="00725706"/>
    <w:rsid w:val="00725AB6"/>
    <w:rsid w:val="00725D1E"/>
    <w:rsid w:val="00726D3A"/>
    <w:rsid w:val="00726E63"/>
    <w:rsid w:val="00727249"/>
    <w:rsid w:val="0073039A"/>
    <w:rsid w:val="007306D3"/>
    <w:rsid w:val="007317B5"/>
    <w:rsid w:val="00731D1E"/>
    <w:rsid w:val="0073210C"/>
    <w:rsid w:val="0073238A"/>
    <w:rsid w:val="00732CB6"/>
    <w:rsid w:val="007334EA"/>
    <w:rsid w:val="0073352B"/>
    <w:rsid w:val="00733758"/>
    <w:rsid w:val="00734439"/>
    <w:rsid w:val="00734BBA"/>
    <w:rsid w:val="00734D55"/>
    <w:rsid w:val="00734E72"/>
    <w:rsid w:val="00734F13"/>
    <w:rsid w:val="0073530F"/>
    <w:rsid w:val="0073580F"/>
    <w:rsid w:val="00735BCF"/>
    <w:rsid w:val="00735C0D"/>
    <w:rsid w:val="00735E40"/>
    <w:rsid w:val="0073602A"/>
    <w:rsid w:val="00736E69"/>
    <w:rsid w:val="00736EA4"/>
    <w:rsid w:val="00736ECE"/>
    <w:rsid w:val="0073711D"/>
    <w:rsid w:val="0073778F"/>
    <w:rsid w:val="00740C4A"/>
    <w:rsid w:val="00741376"/>
    <w:rsid w:val="007415EC"/>
    <w:rsid w:val="007419CD"/>
    <w:rsid w:val="00741C24"/>
    <w:rsid w:val="007422EF"/>
    <w:rsid w:val="007424C0"/>
    <w:rsid w:val="00742D4D"/>
    <w:rsid w:val="00742F8F"/>
    <w:rsid w:val="00743205"/>
    <w:rsid w:val="0074401D"/>
    <w:rsid w:val="00744031"/>
    <w:rsid w:val="0074429A"/>
    <w:rsid w:val="007445D0"/>
    <w:rsid w:val="00744D22"/>
    <w:rsid w:val="00745110"/>
    <w:rsid w:val="00745317"/>
    <w:rsid w:val="0074590D"/>
    <w:rsid w:val="00746011"/>
    <w:rsid w:val="00746BAF"/>
    <w:rsid w:val="00747175"/>
    <w:rsid w:val="0074743B"/>
    <w:rsid w:val="00747663"/>
    <w:rsid w:val="00747A97"/>
    <w:rsid w:val="007500D1"/>
    <w:rsid w:val="007509ED"/>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B45"/>
    <w:rsid w:val="00771EC8"/>
    <w:rsid w:val="007720C2"/>
    <w:rsid w:val="0077223B"/>
    <w:rsid w:val="0077225C"/>
    <w:rsid w:val="007724D3"/>
    <w:rsid w:val="007731F0"/>
    <w:rsid w:val="007740AD"/>
    <w:rsid w:val="00774490"/>
    <w:rsid w:val="00774FA3"/>
    <w:rsid w:val="0077554C"/>
    <w:rsid w:val="007755CC"/>
    <w:rsid w:val="007763E1"/>
    <w:rsid w:val="00777670"/>
    <w:rsid w:val="0078152B"/>
    <w:rsid w:val="007818FF"/>
    <w:rsid w:val="00782BF8"/>
    <w:rsid w:val="00782D4F"/>
    <w:rsid w:val="007834AA"/>
    <w:rsid w:val="00783536"/>
    <w:rsid w:val="00783C19"/>
    <w:rsid w:val="00785172"/>
    <w:rsid w:val="00785218"/>
    <w:rsid w:val="00785F17"/>
    <w:rsid w:val="007860B6"/>
    <w:rsid w:val="007863E6"/>
    <w:rsid w:val="00786563"/>
    <w:rsid w:val="00786DEE"/>
    <w:rsid w:val="007872CE"/>
    <w:rsid w:val="0078736E"/>
    <w:rsid w:val="00787729"/>
    <w:rsid w:val="00787DC2"/>
    <w:rsid w:val="0079007C"/>
    <w:rsid w:val="007909D9"/>
    <w:rsid w:val="00790A5E"/>
    <w:rsid w:val="00790D67"/>
    <w:rsid w:val="00790FAD"/>
    <w:rsid w:val="007911C1"/>
    <w:rsid w:val="007912DE"/>
    <w:rsid w:val="00791E5B"/>
    <w:rsid w:val="00791FC9"/>
    <w:rsid w:val="007931B9"/>
    <w:rsid w:val="0079488E"/>
    <w:rsid w:val="007948D0"/>
    <w:rsid w:val="007976F5"/>
    <w:rsid w:val="007A059A"/>
    <w:rsid w:val="007A0F1C"/>
    <w:rsid w:val="007A130B"/>
    <w:rsid w:val="007A1FB9"/>
    <w:rsid w:val="007A4680"/>
    <w:rsid w:val="007A4BB3"/>
    <w:rsid w:val="007A4FF6"/>
    <w:rsid w:val="007A50A9"/>
    <w:rsid w:val="007A5BDA"/>
    <w:rsid w:val="007A769D"/>
    <w:rsid w:val="007A7D55"/>
    <w:rsid w:val="007A7E8A"/>
    <w:rsid w:val="007B09CC"/>
    <w:rsid w:val="007B12FF"/>
    <w:rsid w:val="007B185F"/>
    <w:rsid w:val="007B1A15"/>
    <w:rsid w:val="007B2A01"/>
    <w:rsid w:val="007B2BD0"/>
    <w:rsid w:val="007B2E75"/>
    <w:rsid w:val="007B39E1"/>
    <w:rsid w:val="007B43C9"/>
    <w:rsid w:val="007B4DFE"/>
    <w:rsid w:val="007B4E22"/>
    <w:rsid w:val="007B6219"/>
    <w:rsid w:val="007B6AEC"/>
    <w:rsid w:val="007B6D0F"/>
    <w:rsid w:val="007C0612"/>
    <w:rsid w:val="007C0697"/>
    <w:rsid w:val="007C348D"/>
    <w:rsid w:val="007C3B9B"/>
    <w:rsid w:val="007C3EE6"/>
    <w:rsid w:val="007C427A"/>
    <w:rsid w:val="007C483C"/>
    <w:rsid w:val="007C4842"/>
    <w:rsid w:val="007C484E"/>
    <w:rsid w:val="007C4972"/>
    <w:rsid w:val="007C4FA1"/>
    <w:rsid w:val="007C500B"/>
    <w:rsid w:val="007C6E29"/>
    <w:rsid w:val="007C7480"/>
    <w:rsid w:val="007C7621"/>
    <w:rsid w:val="007C7A8A"/>
    <w:rsid w:val="007C7D60"/>
    <w:rsid w:val="007D0225"/>
    <w:rsid w:val="007D0366"/>
    <w:rsid w:val="007D0F6B"/>
    <w:rsid w:val="007D1221"/>
    <w:rsid w:val="007D1253"/>
    <w:rsid w:val="007D1BAE"/>
    <w:rsid w:val="007D205B"/>
    <w:rsid w:val="007D212D"/>
    <w:rsid w:val="007D26C8"/>
    <w:rsid w:val="007D31B5"/>
    <w:rsid w:val="007D41C0"/>
    <w:rsid w:val="007D4537"/>
    <w:rsid w:val="007D51B8"/>
    <w:rsid w:val="007D583F"/>
    <w:rsid w:val="007D5985"/>
    <w:rsid w:val="007D5C61"/>
    <w:rsid w:val="007D62F2"/>
    <w:rsid w:val="007D644F"/>
    <w:rsid w:val="007D6542"/>
    <w:rsid w:val="007D755A"/>
    <w:rsid w:val="007D7719"/>
    <w:rsid w:val="007D785F"/>
    <w:rsid w:val="007D7BC5"/>
    <w:rsid w:val="007E0390"/>
    <w:rsid w:val="007E05CD"/>
    <w:rsid w:val="007E0A52"/>
    <w:rsid w:val="007E1624"/>
    <w:rsid w:val="007E1893"/>
    <w:rsid w:val="007E2369"/>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605"/>
    <w:rsid w:val="0080046E"/>
    <w:rsid w:val="008006CE"/>
    <w:rsid w:val="0080269D"/>
    <w:rsid w:val="008040CB"/>
    <w:rsid w:val="008043C9"/>
    <w:rsid w:val="00806044"/>
    <w:rsid w:val="008062CA"/>
    <w:rsid w:val="00807185"/>
    <w:rsid w:val="0080725B"/>
    <w:rsid w:val="00807B75"/>
    <w:rsid w:val="00810237"/>
    <w:rsid w:val="00810AF3"/>
    <w:rsid w:val="00810F85"/>
    <w:rsid w:val="008121CB"/>
    <w:rsid w:val="00812979"/>
    <w:rsid w:val="00813105"/>
    <w:rsid w:val="00813341"/>
    <w:rsid w:val="00813B3B"/>
    <w:rsid w:val="00814153"/>
    <w:rsid w:val="0081425E"/>
    <w:rsid w:val="008142E7"/>
    <w:rsid w:val="00814F72"/>
    <w:rsid w:val="008150F0"/>
    <w:rsid w:val="00816837"/>
    <w:rsid w:val="008168AD"/>
    <w:rsid w:val="008176D9"/>
    <w:rsid w:val="00817814"/>
    <w:rsid w:val="00817AB9"/>
    <w:rsid w:val="00820787"/>
    <w:rsid w:val="0082094F"/>
    <w:rsid w:val="0082177A"/>
    <w:rsid w:val="00821920"/>
    <w:rsid w:val="00821BB1"/>
    <w:rsid w:val="00821BEB"/>
    <w:rsid w:val="008221D5"/>
    <w:rsid w:val="008228AA"/>
    <w:rsid w:val="00822EA3"/>
    <w:rsid w:val="00823297"/>
    <w:rsid w:val="00823BF2"/>
    <w:rsid w:val="00824CDC"/>
    <w:rsid w:val="0082502F"/>
    <w:rsid w:val="008253EC"/>
    <w:rsid w:val="008256DD"/>
    <w:rsid w:val="00825FEE"/>
    <w:rsid w:val="0082692A"/>
    <w:rsid w:val="00826A7E"/>
    <w:rsid w:val="008272CE"/>
    <w:rsid w:val="0082733A"/>
    <w:rsid w:val="00827AF2"/>
    <w:rsid w:val="00827E71"/>
    <w:rsid w:val="00831133"/>
    <w:rsid w:val="0083270B"/>
    <w:rsid w:val="00832B58"/>
    <w:rsid w:val="008334B8"/>
    <w:rsid w:val="00833516"/>
    <w:rsid w:val="008335C6"/>
    <w:rsid w:val="008339CC"/>
    <w:rsid w:val="00833AB8"/>
    <w:rsid w:val="00833C48"/>
    <w:rsid w:val="00833CB8"/>
    <w:rsid w:val="00834031"/>
    <w:rsid w:val="008344ED"/>
    <w:rsid w:val="008349ED"/>
    <w:rsid w:val="00834CBF"/>
    <w:rsid w:val="00834D3E"/>
    <w:rsid w:val="00835378"/>
    <w:rsid w:val="00835D69"/>
    <w:rsid w:val="00836C8F"/>
    <w:rsid w:val="00837056"/>
    <w:rsid w:val="00837098"/>
    <w:rsid w:val="00840773"/>
    <w:rsid w:val="008409D4"/>
    <w:rsid w:val="00840BEE"/>
    <w:rsid w:val="0084174D"/>
    <w:rsid w:val="008417FF"/>
    <w:rsid w:val="00841A95"/>
    <w:rsid w:val="00841D69"/>
    <w:rsid w:val="00841F51"/>
    <w:rsid w:val="00841F69"/>
    <w:rsid w:val="008429BA"/>
    <w:rsid w:val="00842DB7"/>
    <w:rsid w:val="00843E2B"/>
    <w:rsid w:val="008447D0"/>
    <w:rsid w:val="008454E2"/>
    <w:rsid w:val="00845AD5"/>
    <w:rsid w:val="00846788"/>
    <w:rsid w:val="0084691A"/>
    <w:rsid w:val="008475C6"/>
    <w:rsid w:val="00850F33"/>
    <w:rsid w:val="00851498"/>
    <w:rsid w:val="00851768"/>
    <w:rsid w:val="00851A48"/>
    <w:rsid w:val="00852385"/>
    <w:rsid w:val="00852F58"/>
    <w:rsid w:val="0085360B"/>
    <w:rsid w:val="008536D8"/>
    <w:rsid w:val="008536DF"/>
    <w:rsid w:val="008537D3"/>
    <w:rsid w:val="00854EFE"/>
    <w:rsid w:val="00855BDF"/>
    <w:rsid w:val="0085604E"/>
    <w:rsid w:val="008563B8"/>
    <w:rsid w:val="008563C3"/>
    <w:rsid w:val="00856DBF"/>
    <w:rsid w:val="008570EA"/>
    <w:rsid w:val="008576A8"/>
    <w:rsid w:val="00857DE3"/>
    <w:rsid w:val="00860463"/>
    <w:rsid w:val="00860F5E"/>
    <w:rsid w:val="00860F76"/>
    <w:rsid w:val="00861205"/>
    <w:rsid w:val="00861694"/>
    <w:rsid w:val="00861C17"/>
    <w:rsid w:val="00861F49"/>
    <w:rsid w:val="0086202D"/>
    <w:rsid w:val="008626BB"/>
    <w:rsid w:val="00862ABA"/>
    <w:rsid w:val="00863604"/>
    <w:rsid w:val="008638DF"/>
    <w:rsid w:val="008640B1"/>
    <w:rsid w:val="00864310"/>
    <w:rsid w:val="00864390"/>
    <w:rsid w:val="008643DD"/>
    <w:rsid w:val="00864DB7"/>
    <w:rsid w:val="008655E7"/>
    <w:rsid w:val="008656E1"/>
    <w:rsid w:val="00866474"/>
    <w:rsid w:val="00866CF6"/>
    <w:rsid w:val="00866F09"/>
    <w:rsid w:val="00867135"/>
    <w:rsid w:val="0086727C"/>
    <w:rsid w:val="00867806"/>
    <w:rsid w:val="008678E4"/>
    <w:rsid w:val="008715AB"/>
    <w:rsid w:val="0087164F"/>
    <w:rsid w:val="00871A88"/>
    <w:rsid w:val="00872143"/>
    <w:rsid w:val="0087218A"/>
    <w:rsid w:val="0087250D"/>
    <w:rsid w:val="008736A2"/>
    <w:rsid w:val="0087372C"/>
    <w:rsid w:val="008737DE"/>
    <w:rsid w:val="00873D68"/>
    <w:rsid w:val="00874383"/>
    <w:rsid w:val="00874691"/>
    <w:rsid w:val="00874F92"/>
    <w:rsid w:val="008753A8"/>
    <w:rsid w:val="00875609"/>
    <w:rsid w:val="00875ABB"/>
    <w:rsid w:val="0087636F"/>
    <w:rsid w:val="00876B6A"/>
    <w:rsid w:val="00876F48"/>
    <w:rsid w:val="00877A5D"/>
    <w:rsid w:val="008802B8"/>
    <w:rsid w:val="00881064"/>
    <w:rsid w:val="0088228F"/>
    <w:rsid w:val="0088241B"/>
    <w:rsid w:val="008829B2"/>
    <w:rsid w:val="00883119"/>
    <w:rsid w:val="008835A9"/>
    <w:rsid w:val="00884B13"/>
    <w:rsid w:val="008861B4"/>
    <w:rsid w:val="0088657A"/>
    <w:rsid w:val="00886C5B"/>
    <w:rsid w:val="00887B5D"/>
    <w:rsid w:val="00887E69"/>
    <w:rsid w:val="00890163"/>
    <w:rsid w:val="008903B1"/>
    <w:rsid w:val="008910AC"/>
    <w:rsid w:val="00891DDE"/>
    <w:rsid w:val="0089307B"/>
    <w:rsid w:val="008930CD"/>
    <w:rsid w:val="008931B4"/>
    <w:rsid w:val="0089331B"/>
    <w:rsid w:val="008933BC"/>
    <w:rsid w:val="00893C2B"/>
    <w:rsid w:val="00894FEF"/>
    <w:rsid w:val="00895FDB"/>
    <w:rsid w:val="008969D4"/>
    <w:rsid w:val="00896FAE"/>
    <w:rsid w:val="008A0157"/>
    <w:rsid w:val="008A1D5F"/>
    <w:rsid w:val="008A216D"/>
    <w:rsid w:val="008A2970"/>
    <w:rsid w:val="008A3657"/>
    <w:rsid w:val="008A37DA"/>
    <w:rsid w:val="008A3A6F"/>
    <w:rsid w:val="008A3C76"/>
    <w:rsid w:val="008A51A5"/>
    <w:rsid w:val="008A5267"/>
    <w:rsid w:val="008A52F4"/>
    <w:rsid w:val="008A5873"/>
    <w:rsid w:val="008A5D2E"/>
    <w:rsid w:val="008A6002"/>
    <w:rsid w:val="008A68FD"/>
    <w:rsid w:val="008A6B05"/>
    <w:rsid w:val="008A71C4"/>
    <w:rsid w:val="008A71F6"/>
    <w:rsid w:val="008A7E15"/>
    <w:rsid w:val="008B099B"/>
    <w:rsid w:val="008B12C0"/>
    <w:rsid w:val="008B1FB2"/>
    <w:rsid w:val="008B2E27"/>
    <w:rsid w:val="008B31B9"/>
    <w:rsid w:val="008B34B1"/>
    <w:rsid w:val="008B3529"/>
    <w:rsid w:val="008B41FA"/>
    <w:rsid w:val="008B4851"/>
    <w:rsid w:val="008B5087"/>
    <w:rsid w:val="008B5444"/>
    <w:rsid w:val="008B6309"/>
    <w:rsid w:val="008B6B87"/>
    <w:rsid w:val="008B6C07"/>
    <w:rsid w:val="008B7024"/>
    <w:rsid w:val="008B7F7D"/>
    <w:rsid w:val="008C04E7"/>
    <w:rsid w:val="008C0807"/>
    <w:rsid w:val="008C11D7"/>
    <w:rsid w:val="008C142E"/>
    <w:rsid w:val="008C1D31"/>
    <w:rsid w:val="008C1E31"/>
    <w:rsid w:val="008C27A0"/>
    <w:rsid w:val="008C3317"/>
    <w:rsid w:val="008C3328"/>
    <w:rsid w:val="008C3330"/>
    <w:rsid w:val="008C3D60"/>
    <w:rsid w:val="008C3FB4"/>
    <w:rsid w:val="008C403D"/>
    <w:rsid w:val="008C4071"/>
    <w:rsid w:val="008C5210"/>
    <w:rsid w:val="008C5433"/>
    <w:rsid w:val="008C5658"/>
    <w:rsid w:val="008C6767"/>
    <w:rsid w:val="008C6D60"/>
    <w:rsid w:val="008C7B15"/>
    <w:rsid w:val="008C7CA2"/>
    <w:rsid w:val="008D0226"/>
    <w:rsid w:val="008D07EC"/>
    <w:rsid w:val="008D13F6"/>
    <w:rsid w:val="008D1798"/>
    <w:rsid w:val="008D277C"/>
    <w:rsid w:val="008D2991"/>
    <w:rsid w:val="008D2D3D"/>
    <w:rsid w:val="008D3907"/>
    <w:rsid w:val="008D3AE8"/>
    <w:rsid w:val="008D6F67"/>
    <w:rsid w:val="008D704D"/>
    <w:rsid w:val="008D7FCB"/>
    <w:rsid w:val="008E1746"/>
    <w:rsid w:val="008E2035"/>
    <w:rsid w:val="008E3081"/>
    <w:rsid w:val="008E31B9"/>
    <w:rsid w:val="008E4A3C"/>
    <w:rsid w:val="008E4CC2"/>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9F"/>
    <w:rsid w:val="008F35AA"/>
    <w:rsid w:val="008F38C8"/>
    <w:rsid w:val="008F3AED"/>
    <w:rsid w:val="008F4C67"/>
    <w:rsid w:val="008F4D52"/>
    <w:rsid w:val="008F511D"/>
    <w:rsid w:val="008F52B3"/>
    <w:rsid w:val="008F5556"/>
    <w:rsid w:val="008F5D7E"/>
    <w:rsid w:val="008F677F"/>
    <w:rsid w:val="008F6A15"/>
    <w:rsid w:val="008F6D6B"/>
    <w:rsid w:val="008F7226"/>
    <w:rsid w:val="008F7BB6"/>
    <w:rsid w:val="008F7BC1"/>
    <w:rsid w:val="008F7CC2"/>
    <w:rsid w:val="009003B1"/>
    <w:rsid w:val="00900BFC"/>
    <w:rsid w:val="00901552"/>
    <w:rsid w:val="00901C18"/>
    <w:rsid w:val="00901FB3"/>
    <w:rsid w:val="00902DD7"/>
    <w:rsid w:val="009030AA"/>
    <w:rsid w:val="009032BE"/>
    <w:rsid w:val="0090339F"/>
    <w:rsid w:val="0090375F"/>
    <w:rsid w:val="00903F2F"/>
    <w:rsid w:val="00904BC4"/>
    <w:rsid w:val="0090544A"/>
    <w:rsid w:val="0090570A"/>
    <w:rsid w:val="00905A49"/>
    <w:rsid w:val="00905F9E"/>
    <w:rsid w:val="0091183B"/>
    <w:rsid w:val="009122A7"/>
    <w:rsid w:val="00912795"/>
    <w:rsid w:val="00913EE3"/>
    <w:rsid w:val="00914D3F"/>
    <w:rsid w:val="0091557F"/>
    <w:rsid w:val="00915EBC"/>
    <w:rsid w:val="0091615C"/>
    <w:rsid w:val="00916CA4"/>
    <w:rsid w:val="00916DDB"/>
    <w:rsid w:val="00917346"/>
    <w:rsid w:val="00917759"/>
    <w:rsid w:val="0091DCB7"/>
    <w:rsid w:val="0092026D"/>
    <w:rsid w:val="00920619"/>
    <w:rsid w:val="009207CE"/>
    <w:rsid w:val="00920A13"/>
    <w:rsid w:val="00920DF2"/>
    <w:rsid w:val="00922E70"/>
    <w:rsid w:val="00923A02"/>
    <w:rsid w:val="00924B58"/>
    <w:rsid w:val="00925348"/>
    <w:rsid w:val="009265B6"/>
    <w:rsid w:val="00927D63"/>
    <w:rsid w:val="00927FB2"/>
    <w:rsid w:val="00927FFC"/>
    <w:rsid w:val="009302A6"/>
    <w:rsid w:val="0093049E"/>
    <w:rsid w:val="009315C7"/>
    <w:rsid w:val="00931BA8"/>
    <w:rsid w:val="00931CA2"/>
    <w:rsid w:val="00931D05"/>
    <w:rsid w:val="00931D39"/>
    <w:rsid w:val="00931E5B"/>
    <w:rsid w:val="0093234E"/>
    <w:rsid w:val="0093252D"/>
    <w:rsid w:val="00933845"/>
    <w:rsid w:val="00934E53"/>
    <w:rsid w:val="00935371"/>
    <w:rsid w:val="00937444"/>
    <w:rsid w:val="0093767A"/>
    <w:rsid w:val="00940B64"/>
    <w:rsid w:val="00941625"/>
    <w:rsid w:val="0094187F"/>
    <w:rsid w:val="0094210F"/>
    <w:rsid w:val="009425A7"/>
    <w:rsid w:val="00942B80"/>
    <w:rsid w:val="00942BCA"/>
    <w:rsid w:val="00942D24"/>
    <w:rsid w:val="009438E2"/>
    <w:rsid w:val="009452BA"/>
    <w:rsid w:val="009461B0"/>
    <w:rsid w:val="00946722"/>
    <w:rsid w:val="00946AF0"/>
    <w:rsid w:val="009470E4"/>
    <w:rsid w:val="00947EB8"/>
    <w:rsid w:val="009502F5"/>
    <w:rsid w:val="0095251F"/>
    <w:rsid w:val="00952A6D"/>
    <w:rsid w:val="00954A8F"/>
    <w:rsid w:val="00955281"/>
    <w:rsid w:val="00955F2F"/>
    <w:rsid w:val="0095653E"/>
    <w:rsid w:val="00956A4E"/>
    <w:rsid w:val="00956AB5"/>
    <w:rsid w:val="00956DE7"/>
    <w:rsid w:val="00957372"/>
    <w:rsid w:val="00957893"/>
    <w:rsid w:val="00960A92"/>
    <w:rsid w:val="00961004"/>
    <w:rsid w:val="00961502"/>
    <w:rsid w:val="00961943"/>
    <w:rsid w:val="00961A74"/>
    <w:rsid w:val="00961DB7"/>
    <w:rsid w:val="00962353"/>
    <w:rsid w:val="0096248C"/>
    <w:rsid w:val="00963009"/>
    <w:rsid w:val="0096353F"/>
    <w:rsid w:val="009639C8"/>
    <w:rsid w:val="00963D8D"/>
    <w:rsid w:val="00963E07"/>
    <w:rsid w:val="0096529E"/>
    <w:rsid w:val="00965484"/>
    <w:rsid w:val="009657A1"/>
    <w:rsid w:val="009657AE"/>
    <w:rsid w:val="00965894"/>
    <w:rsid w:val="009666D7"/>
    <w:rsid w:val="00966703"/>
    <w:rsid w:val="009670AC"/>
    <w:rsid w:val="009670E4"/>
    <w:rsid w:val="0096764F"/>
    <w:rsid w:val="009700A8"/>
    <w:rsid w:val="00970BA8"/>
    <w:rsid w:val="00971170"/>
    <w:rsid w:val="009716FC"/>
    <w:rsid w:val="00971D98"/>
    <w:rsid w:val="00972DCF"/>
    <w:rsid w:val="00973A53"/>
    <w:rsid w:val="00973E16"/>
    <w:rsid w:val="00974168"/>
    <w:rsid w:val="0097609B"/>
    <w:rsid w:val="009773F1"/>
    <w:rsid w:val="00977515"/>
    <w:rsid w:val="00977573"/>
    <w:rsid w:val="009804BC"/>
    <w:rsid w:val="00980CB2"/>
    <w:rsid w:val="00980D68"/>
    <w:rsid w:val="00980F2D"/>
    <w:rsid w:val="009816E0"/>
    <w:rsid w:val="009823C1"/>
    <w:rsid w:val="00982704"/>
    <w:rsid w:val="00983A43"/>
    <w:rsid w:val="009841CD"/>
    <w:rsid w:val="00984F6B"/>
    <w:rsid w:val="009855D4"/>
    <w:rsid w:val="00985A84"/>
    <w:rsid w:val="00985BB8"/>
    <w:rsid w:val="00985F55"/>
    <w:rsid w:val="009861F7"/>
    <w:rsid w:val="00986CE1"/>
    <w:rsid w:val="00986FE3"/>
    <w:rsid w:val="00987C9F"/>
    <w:rsid w:val="00987DE7"/>
    <w:rsid w:val="009905AD"/>
    <w:rsid w:val="00990A2D"/>
    <w:rsid w:val="009910A4"/>
    <w:rsid w:val="0099179F"/>
    <w:rsid w:val="009921F1"/>
    <w:rsid w:val="009922E3"/>
    <w:rsid w:val="0099297C"/>
    <w:rsid w:val="0099299E"/>
    <w:rsid w:val="00992DC8"/>
    <w:rsid w:val="00992E10"/>
    <w:rsid w:val="00992F47"/>
    <w:rsid w:val="00993376"/>
    <w:rsid w:val="00993CDB"/>
    <w:rsid w:val="00993EC5"/>
    <w:rsid w:val="00995FEE"/>
    <w:rsid w:val="00996076"/>
    <w:rsid w:val="00996FBB"/>
    <w:rsid w:val="009978CF"/>
    <w:rsid w:val="00997F54"/>
    <w:rsid w:val="009A0886"/>
    <w:rsid w:val="009A180D"/>
    <w:rsid w:val="009A255B"/>
    <w:rsid w:val="009A2816"/>
    <w:rsid w:val="009A285F"/>
    <w:rsid w:val="009A2A2B"/>
    <w:rsid w:val="009A2E1A"/>
    <w:rsid w:val="009A2F47"/>
    <w:rsid w:val="009A43BF"/>
    <w:rsid w:val="009A4CF0"/>
    <w:rsid w:val="009A6B2F"/>
    <w:rsid w:val="009A6B3A"/>
    <w:rsid w:val="009A7D11"/>
    <w:rsid w:val="009A7D1C"/>
    <w:rsid w:val="009B2FAA"/>
    <w:rsid w:val="009B3266"/>
    <w:rsid w:val="009B338B"/>
    <w:rsid w:val="009B3F3E"/>
    <w:rsid w:val="009B3FDD"/>
    <w:rsid w:val="009B4090"/>
    <w:rsid w:val="009B4620"/>
    <w:rsid w:val="009B520E"/>
    <w:rsid w:val="009B62AA"/>
    <w:rsid w:val="009B654D"/>
    <w:rsid w:val="009B6595"/>
    <w:rsid w:val="009B6E32"/>
    <w:rsid w:val="009B6F95"/>
    <w:rsid w:val="009B711D"/>
    <w:rsid w:val="009B72CB"/>
    <w:rsid w:val="009B78BC"/>
    <w:rsid w:val="009C0AD2"/>
    <w:rsid w:val="009C1796"/>
    <w:rsid w:val="009C19E0"/>
    <w:rsid w:val="009C1B9B"/>
    <w:rsid w:val="009C1D19"/>
    <w:rsid w:val="009C2357"/>
    <w:rsid w:val="009C2518"/>
    <w:rsid w:val="009C2807"/>
    <w:rsid w:val="009C2E5C"/>
    <w:rsid w:val="009C30B3"/>
    <w:rsid w:val="009C3882"/>
    <w:rsid w:val="009C3F69"/>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00"/>
    <w:rsid w:val="009D08A3"/>
    <w:rsid w:val="009D0DC5"/>
    <w:rsid w:val="009D1038"/>
    <w:rsid w:val="009D184C"/>
    <w:rsid w:val="009D2E13"/>
    <w:rsid w:val="009D2F4F"/>
    <w:rsid w:val="009D41AE"/>
    <w:rsid w:val="009D57A5"/>
    <w:rsid w:val="009D6A23"/>
    <w:rsid w:val="009D7222"/>
    <w:rsid w:val="009D7294"/>
    <w:rsid w:val="009D7770"/>
    <w:rsid w:val="009D779F"/>
    <w:rsid w:val="009E1FFB"/>
    <w:rsid w:val="009E20B7"/>
    <w:rsid w:val="009E2403"/>
    <w:rsid w:val="009E2595"/>
    <w:rsid w:val="009E2873"/>
    <w:rsid w:val="009E3D03"/>
    <w:rsid w:val="009E43D5"/>
    <w:rsid w:val="009E46BC"/>
    <w:rsid w:val="009E4CDE"/>
    <w:rsid w:val="009E6B04"/>
    <w:rsid w:val="009E6ED8"/>
    <w:rsid w:val="009F0BAA"/>
    <w:rsid w:val="009F1426"/>
    <w:rsid w:val="009F2784"/>
    <w:rsid w:val="009F29FA"/>
    <w:rsid w:val="009F2FFA"/>
    <w:rsid w:val="009F474E"/>
    <w:rsid w:val="009F4E56"/>
    <w:rsid w:val="009F5161"/>
    <w:rsid w:val="009F52D7"/>
    <w:rsid w:val="009F5AAD"/>
    <w:rsid w:val="009F5EAA"/>
    <w:rsid w:val="009F6012"/>
    <w:rsid w:val="009F639D"/>
    <w:rsid w:val="009F644C"/>
    <w:rsid w:val="009F644F"/>
    <w:rsid w:val="009F7690"/>
    <w:rsid w:val="009F783D"/>
    <w:rsid w:val="009F7959"/>
    <w:rsid w:val="009F7A94"/>
    <w:rsid w:val="009F7C63"/>
    <w:rsid w:val="009F7D62"/>
    <w:rsid w:val="009F7F79"/>
    <w:rsid w:val="00A000F5"/>
    <w:rsid w:val="00A00765"/>
    <w:rsid w:val="00A0136C"/>
    <w:rsid w:val="00A01B3A"/>
    <w:rsid w:val="00A02524"/>
    <w:rsid w:val="00A033EB"/>
    <w:rsid w:val="00A0346A"/>
    <w:rsid w:val="00A0430F"/>
    <w:rsid w:val="00A04ACA"/>
    <w:rsid w:val="00A0634C"/>
    <w:rsid w:val="00A065A2"/>
    <w:rsid w:val="00A06AC7"/>
    <w:rsid w:val="00A06D07"/>
    <w:rsid w:val="00A10489"/>
    <w:rsid w:val="00A10DB9"/>
    <w:rsid w:val="00A10FCA"/>
    <w:rsid w:val="00A113C1"/>
    <w:rsid w:val="00A11C07"/>
    <w:rsid w:val="00A11E57"/>
    <w:rsid w:val="00A12377"/>
    <w:rsid w:val="00A1297F"/>
    <w:rsid w:val="00A130D3"/>
    <w:rsid w:val="00A13EAF"/>
    <w:rsid w:val="00A144B6"/>
    <w:rsid w:val="00A147C9"/>
    <w:rsid w:val="00A14833"/>
    <w:rsid w:val="00A16223"/>
    <w:rsid w:val="00A1776F"/>
    <w:rsid w:val="00A20A36"/>
    <w:rsid w:val="00A215B6"/>
    <w:rsid w:val="00A22590"/>
    <w:rsid w:val="00A23B71"/>
    <w:rsid w:val="00A24A76"/>
    <w:rsid w:val="00A24FC3"/>
    <w:rsid w:val="00A25094"/>
    <w:rsid w:val="00A25751"/>
    <w:rsid w:val="00A26601"/>
    <w:rsid w:val="00A26794"/>
    <w:rsid w:val="00A26D56"/>
    <w:rsid w:val="00A26F11"/>
    <w:rsid w:val="00A2707D"/>
    <w:rsid w:val="00A27446"/>
    <w:rsid w:val="00A27846"/>
    <w:rsid w:val="00A27978"/>
    <w:rsid w:val="00A27DF6"/>
    <w:rsid w:val="00A30F2A"/>
    <w:rsid w:val="00A31A12"/>
    <w:rsid w:val="00A32840"/>
    <w:rsid w:val="00A32BE9"/>
    <w:rsid w:val="00A32FBD"/>
    <w:rsid w:val="00A33366"/>
    <w:rsid w:val="00A33684"/>
    <w:rsid w:val="00A34BB3"/>
    <w:rsid w:val="00A350A7"/>
    <w:rsid w:val="00A363BD"/>
    <w:rsid w:val="00A3699B"/>
    <w:rsid w:val="00A36CC9"/>
    <w:rsid w:val="00A36D58"/>
    <w:rsid w:val="00A37373"/>
    <w:rsid w:val="00A4188B"/>
    <w:rsid w:val="00A41AC1"/>
    <w:rsid w:val="00A41CA4"/>
    <w:rsid w:val="00A4219F"/>
    <w:rsid w:val="00A42B33"/>
    <w:rsid w:val="00A42FE7"/>
    <w:rsid w:val="00A43140"/>
    <w:rsid w:val="00A432E9"/>
    <w:rsid w:val="00A436C9"/>
    <w:rsid w:val="00A43835"/>
    <w:rsid w:val="00A4394E"/>
    <w:rsid w:val="00A43C02"/>
    <w:rsid w:val="00A44AE6"/>
    <w:rsid w:val="00A45433"/>
    <w:rsid w:val="00A4599F"/>
    <w:rsid w:val="00A45EC3"/>
    <w:rsid w:val="00A466F1"/>
    <w:rsid w:val="00A47CF5"/>
    <w:rsid w:val="00A50B73"/>
    <w:rsid w:val="00A50ECF"/>
    <w:rsid w:val="00A510B9"/>
    <w:rsid w:val="00A5253F"/>
    <w:rsid w:val="00A529EF"/>
    <w:rsid w:val="00A52B08"/>
    <w:rsid w:val="00A52BA0"/>
    <w:rsid w:val="00A53304"/>
    <w:rsid w:val="00A54EAE"/>
    <w:rsid w:val="00A55508"/>
    <w:rsid w:val="00A55891"/>
    <w:rsid w:val="00A55AA5"/>
    <w:rsid w:val="00A560A2"/>
    <w:rsid w:val="00A56E33"/>
    <w:rsid w:val="00A571AB"/>
    <w:rsid w:val="00A57405"/>
    <w:rsid w:val="00A5751B"/>
    <w:rsid w:val="00A57C65"/>
    <w:rsid w:val="00A60616"/>
    <w:rsid w:val="00A60845"/>
    <w:rsid w:val="00A6180D"/>
    <w:rsid w:val="00A636F3"/>
    <w:rsid w:val="00A637A9"/>
    <w:rsid w:val="00A63C9A"/>
    <w:rsid w:val="00A64641"/>
    <w:rsid w:val="00A646E1"/>
    <w:rsid w:val="00A6471B"/>
    <w:rsid w:val="00A648E5"/>
    <w:rsid w:val="00A649A8"/>
    <w:rsid w:val="00A64BEF"/>
    <w:rsid w:val="00A6502E"/>
    <w:rsid w:val="00A651E9"/>
    <w:rsid w:val="00A65A55"/>
    <w:rsid w:val="00A65B5C"/>
    <w:rsid w:val="00A65CD9"/>
    <w:rsid w:val="00A663F7"/>
    <w:rsid w:val="00A6728D"/>
    <w:rsid w:val="00A678F2"/>
    <w:rsid w:val="00A67BA1"/>
    <w:rsid w:val="00A71150"/>
    <w:rsid w:val="00A71BA0"/>
    <w:rsid w:val="00A728AD"/>
    <w:rsid w:val="00A72CAB"/>
    <w:rsid w:val="00A72EE5"/>
    <w:rsid w:val="00A73320"/>
    <w:rsid w:val="00A73BF7"/>
    <w:rsid w:val="00A744AD"/>
    <w:rsid w:val="00A747AC"/>
    <w:rsid w:val="00A74B22"/>
    <w:rsid w:val="00A74C92"/>
    <w:rsid w:val="00A754D5"/>
    <w:rsid w:val="00A75945"/>
    <w:rsid w:val="00A75E04"/>
    <w:rsid w:val="00A76EAF"/>
    <w:rsid w:val="00A76F66"/>
    <w:rsid w:val="00A77900"/>
    <w:rsid w:val="00A80545"/>
    <w:rsid w:val="00A8071F"/>
    <w:rsid w:val="00A8078B"/>
    <w:rsid w:val="00A80C02"/>
    <w:rsid w:val="00A81851"/>
    <w:rsid w:val="00A81AA2"/>
    <w:rsid w:val="00A81FB7"/>
    <w:rsid w:val="00A8201C"/>
    <w:rsid w:val="00A829C4"/>
    <w:rsid w:val="00A83E21"/>
    <w:rsid w:val="00A83F3F"/>
    <w:rsid w:val="00A84437"/>
    <w:rsid w:val="00A84786"/>
    <w:rsid w:val="00A84FFC"/>
    <w:rsid w:val="00A85128"/>
    <w:rsid w:val="00A853CA"/>
    <w:rsid w:val="00A857C4"/>
    <w:rsid w:val="00A86539"/>
    <w:rsid w:val="00A865DA"/>
    <w:rsid w:val="00A869BB"/>
    <w:rsid w:val="00A870F1"/>
    <w:rsid w:val="00A90309"/>
    <w:rsid w:val="00A90821"/>
    <w:rsid w:val="00A90C03"/>
    <w:rsid w:val="00A91483"/>
    <w:rsid w:val="00A920BF"/>
    <w:rsid w:val="00A92611"/>
    <w:rsid w:val="00A934E0"/>
    <w:rsid w:val="00A940D0"/>
    <w:rsid w:val="00A94786"/>
    <w:rsid w:val="00A94866"/>
    <w:rsid w:val="00A95620"/>
    <w:rsid w:val="00A96630"/>
    <w:rsid w:val="00A97192"/>
    <w:rsid w:val="00A97EF0"/>
    <w:rsid w:val="00AA05AD"/>
    <w:rsid w:val="00AA09EE"/>
    <w:rsid w:val="00AA0E75"/>
    <w:rsid w:val="00AA1198"/>
    <w:rsid w:val="00AA14DA"/>
    <w:rsid w:val="00AA18B8"/>
    <w:rsid w:val="00AA1D3A"/>
    <w:rsid w:val="00AA2343"/>
    <w:rsid w:val="00AA2718"/>
    <w:rsid w:val="00AA29DF"/>
    <w:rsid w:val="00AA362E"/>
    <w:rsid w:val="00AA4446"/>
    <w:rsid w:val="00AA4A1A"/>
    <w:rsid w:val="00AA4ADC"/>
    <w:rsid w:val="00AA4C18"/>
    <w:rsid w:val="00AA52E1"/>
    <w:rsid w:val="00AA53F1"/>
    <w:rsid w:val="00AA55D2"/>
    <w:rsid w:val="00AA62D6"/>
    <w:rsid w:val="00AA66DF"/>
    <w:rsid w:val="00AA6796"/>
    <w:rsid w:val="00AA78B2"/>
    <w:rsid w:val="00AA7A61"/>
    <w:rsid w:val="00AA7ABB"/>
    <w:rsid w:val="00AA7C0D"/>
    <w:rsid w:val="00AA7DD1"/>
    <w:rsid w:val="00AB0036"/>
    <w:rsid w:val="00AB1754"/>
    <w:rsid w:val="00AB2DB9"/>
    <w:rsid w:val="00AB2E78"/>
    <w:rsid w:val="00AB3B35"/>
    <w:rsid w:val="00AB47AB"/>
    <w:rsid w:val="00AB4E5F"/>
    <w:rsid w:val="00AB5074"/>
    <w:rsid w:val="00AB5541"/>
    <w:rsid w:val="00AB5657"/>
    <w:rsid w:val="00AB6A0F"/>
    <w:rsid w:val="00AB7367"/>
    <w:rsid w:val="00AB7432"/>
    <w:rsid w:val="00AB76FA"/>
    <w:rsid w:val="00AB7730"/>
    <w:rsid w:val="00AC0300"/>
    <w:rsid w:val="00AC0420"/>
    <w:rsid w:val="00AC086D"/>
    <w:rsid w:val="00AC1757"/>
    <w:rsid w:val="00AC1C7D"/>
    <w:rsid w:val="00AC2788"/>
    <w:rsid w:val="00AC2938"/>
    <w:rsid w:val="00AC29FB"/>
    <w:rsid w:val="00AC2A50"/>
    <w:rsid w:val="00AC32A3"/>
    <w:rsid w:val="00AC3890"/>
    <w:rsid w:val="00AC59AF"/>
    <w:rsid w:val="00AC682D"/>
    <w:rsid w:val="00AC6B53"/>
    <w:rsid w:val="00AC6CCC"/>
    <w:rsid w:val="00AC6F14"/>
    <w:rsid w:val="00AC7575"/>
    <w:rsid w:val="00AC7C29"/>
    <w:rsid w:val="00AD04E1"/>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F34"/>
    <w:rsid w:val="00AD7D83"/>
    <w:rsid w:val="00AE0354"/>
    <w:rsid w:val="00AE11A6"/>
    <w:rsid w:val="00AE1244"/>
    <w:rsid w:val="00AE1A0D"/>
    <w:rsid w:val="00AE1C5F"/>
    <w:rsid w:val="00AE2AEF"/>
    <w:rsid w:val="00AE2B70"/>
    <w:rsid w:val="00AE2FC6"/>
    <w:rsid w:val="00AE3439"/>
    <w:rsid w:val="00AE34E5"/>
    <w:rsid w:val="00AE422D"/>
    <w:rsid w:val="00AE5294"/>
    <w:rsid w:val="00AE55E5"/>
    <w:rsid w:val="00AE60D1"/>
    <w:rsid w:val="00AE7F72"/>
    <w:rsid w:val="00AF0AB7"/>
    <w:rsid w:val="00AF1844"/>
    <w:rsid w:val="00AF1F86"/>
    <w:rsid w:val="00AF2399"/>
    <w:rsid w:val="00AF2695"/>
    <w:rsid w:val="00AF3594"/>
    <w:rsid w:val="00AF3747"/>
    <w:rsid w:val="00AF3FF0"/>
    <w:rsid w:val="00AF42F9"/>
    <w:rsid w:val="00AF51B3"/>
    <w:rsid w:val="00AF549A"/>
    <w:rsid w:val="00AF5CF4"/>
    <w:rsid w:val="00AF6074"/>
    <w:rsid w:val="00AF62E6"/>
    <w:rsid w:val="00AF6844"/>
    <w:rsid w:val="00AF76C1"/>
    <w:rsid w:val="00AF76CF"/>
    <w:rsid w:val="00AF7F73"/>
    <w:rsid w:val="00AF7FB3"/>
    <w:rsid w:val="00B004F2"/>
    <w:rsid w:val="00B00C12"/>
    <w:rsid w:val="00B00E6F"/>
    <w:rsid w:val="00B012CF"/>
    <w:rsid w:val="00B01AC4"/>
    <w:rsid w:val="00B01C30"/>
    <w:rsid w:val="00B0338D"/>
    <w:rsid w:val="00B04FB1"/>
    <w:rsid w:val="00B05A03"/>
    <w:rsid w:val="00B06374"/>
    <w:rsid w:val="00B07665"/>
    <w:rsid w:val="00B076FD"/>
    <w:rsid w:val="00B07D65"/>
    <w:rsid w:val="00B1096B"/>
    <w:rsid w:val="00B1123C"/>
    <w:rsid w:val="00B11622"/>
    <w:rsid w:val="00B12512"/>
    <w:rsid w:val="00B1269F"/>
    <w:rsid w:val="00B14544"/>
    <w:rsid w:val="00B15291"/>
    <w:rsid w:val="00B16439"/>
    <w:rsid w:val="00B16562"/>
    <w:rsid w:val="00B176FD"/>
    <w:rsid w:val="00B17BD9"/>
    <w:rsid w:val="00B17DBA"/>
    <w:rsid w:val="00B205BC"/>
    <w:rsid w:val="00B210DB"/>
    <w:rsid w:val="00B216AA"/>
    <w:rsid w:val="00B21AC5"/>
    <w:rsid w:val="00B21EFA"/>
    <w:rsid w:val="00B24214"/>
    <w:rsid w:val="00B2459A"/>
    <w:rsid w:val="00B24A32"/>
    <w:rsid w:val="00B24A96"/>
    <w:rsid w:val="00B24C4A"/>
    <w:rsid w:val="00B252D4"/>
    <w:rsid w:val="00B25A3A"/>
    <w:rsid w:val="00B25E7B"/>
    <w:rsid w:val="00B2694E"/>
    <w:rsid w:val="00B26D34"/>
    <w:rsid w:val="00B2746A"/>
    <w:rsid w:val="00B27A01"/>
    <w:rsid w:val="00B27D89"/>
    <w:rsid w:val="00B3055F"/>
    <w:rsid w:val="00B30561"/>
    <w:rsid w:val="00B3068F"/>
    <w:rsid w:val="00B30AC8"/>
    <w:rsid w:val="00B30E86"/>
    <w:rsid w:val="00B312C4"/>
    <w:rsid w:val="00B315BC"/>
    <w:rsid w:val="00B3179F"/>
    <w:rsid w:val="00B31F7E"/>
    <w:rsid w:val="00B3287D"/>
    <w:rsid w:val="00B33394"/>
    <w:rsid w:val="00B33EAC"/>
    <w:rsid w:val="00B349C5"/>
    <w:rsid w:val="00B34FE6"/>
    <w:rsid w:val="00B3551C"/>
    <w:rsid w:val="00B359A7"/>
    <w:rsid w:val="00B35B28"/>
    <w:rsid w:val="00B35FC1"/>
    <w:rsid w:val="00B36037"/>
    <w:rsid w:val="00B36625"/>
    <w:rsid w:val="00B3691F"/>
    <w:rsid w:val="00B3699E"/>
    <w:rsid w:val="00B36C3A"/>
    <w:rsid w:val="00B37893"/>
    <w:rsid w:val="00B411DB"/>
    <w:rsid w:val="00B413C6"/>
    <w:rsid w:val="00B4242C"/>
    <w:rsid w:val="00B432A0"/>
    <w:rsid w:val="00B4460C"/>
    <w:rsid w:val="00B44E08"/>
    <w:rsid w:val="00B4694C"/>
    <w:rsid w:val="00B4698A"/>
    <w:rsid w:val="00B4722C"/>
    <w:rsid w:val="00B47C05"/>
    <w:rsid w:val="00B47EC3"/>
    <w:rsid w:val="00B50760"/>
    <w:rsid w:val="00B50A49"/>
    <w:rsid w:val="00B50D03"/>
    <w:rsid w:val="00B50E50"/>
    <w:rsid w:val="00B5221E"/>
    <w:rsid w:val="00B522AC"/>
    <w:rsid w:val="00B52705"/>
    <w:rsid w:val="00B5429E"/>
    <w:rsid w:val="00B5493F"/>
    <w:rsid w:val="00B54C37"/>
    <w:rsid w:val="00B5521E"/>
    <w:rsid w:val="00B55A65"/>
    <w:rsid w:val="00B5658C"/>
    <w:rsid w:val="00B56D81"/>
    <w:rsid w:val="00B573C4"/>
    <w:rsid w:val="00B600AE"/>
    <w:rsid w:val="00B606C9"/>
    <w:rsid w:val="00B60CB8"/>
    <w:rsid w:val="00B610A6"/>
    <w:rsid w:val="00B62973"/>
    <w:rsid w:val="00B62D48"/>
    <w:rsid w:val="00B6316B"/>
    <w:rsid w:val="00B64536"/>
    <w:rsid w:val="00B6522C"/>
    <w:rsid w:val="00B66C41"/>
    <w:rsid w:val="00B672BA"/>
    <w:rsid w:val="00B6737C"/>
    <w:rsid w:val="00B712C7"/>
    <w:rsid w:val="00B71986"/>
    <w:rsid w:val="00B71A29"/>
    <w:rsid w:val="00B71B06"/>
    <w:rsid w:val="00B72BAC"/>
    <w:rsid w:val="00B741D0"/>
    <w:rsid w:val="00B74367"/>
    <w:rsid w:val="00B74438"/>
    <w:rsid w:val="00B744D7"/>
    <w:rsid w:val="00B7494D"/>
    <w:rsid w:val="00B7560A"/>
    <w:rsid w:val="00B75AF1"/>
    <w:rsid w:val="00B75C97"/>
    <w:rsid w:val="00B7632D"/>
    <w:rsid w:val="00B764DB"/>
    <w:rsid w:val="00B76501"/>
    <w:rsid w:val="00B76EC6"/>
    <w:rsid w:val="00B76FA2"/>
    <w:rsid w:val="00B7716A"/>
    <w:rsid w:val="00B772DE"/>
    <w:rsid w:val="00B80039"/>
    <w:rsid w:val="00B80EAB"/>
    <w:rsid w:val="00B81E4A"/>
    <w:rsid w:val="00B82E9C"/>
    <w:rsid w:val="00B8303D"/>
    <w:rsid w:val="00B83109"/>
    <w:rsid w:val="00B8311D"/>
    <w:rsid w:val="00B831AF"/>
    <w:rsid w:val="00B83AF3"/>
    <w:rsid w:val="00B863B9"/>
    <w:rsid w:val="00B8671F"/>
    <w:rsid w:val="00B87FE9"/>
    <w:rsid w:val="00B90203"/>
    <w:rsid w:val="00B9060D"/>
    <w:rsid w:val="00B90A13"/>
    <w:rsid w:val="00B912E5"/>
    <w:rsid w:val="00B9137D"/>
    <w:rsid w:val="00B917A8"/>
    <w:rsid w:val="00B91FB8"/>
    <w:rsid w:val="00B9241A"/>
    <w:rsid w:val="00B937E7"/>
    <w:rsid w:val="00B93A46"/>
    <w:rsid w:val="00B946B2"/>
    <w:rsid w:val="00B9509F"/>
    <w:rsid w:val="00B95A24"/>
    <w:rsid w:val="00B95CFF"/>
    <w:rsid w:val="00B9652B"/>
    <w:rsid w:val="00B96ED5"/>
    <w:rsid w:val="00B970B0"/>
    <w:rsid w:val="00B97135"/>
    <w:rsid w:val="00B973DB"/>
    <w:rsid w:val="00B9748F"/>
    <w:rsid w:val="00B97D87"/>
    <w:rsid w:val="00BA010F"/>
    <w:rsid w:val="00BA080B"/>
    <w:rsid w:val="00BA0A4F"/>
    <w:rsid w:val="00BA0F66"/>
    <w:rsid w:val="00BA0FFA"/>
    <w:rsid w:val="00BA1AB8"/>
    <w:rsid w:val="00BA1D8F"/>
    <w:rsid w:val="00BA2C59"/>
    <w:rsid w:val="00BA31F7"/>
    <w:rsid w:val="00BA341F"/>
    <w:rsid w:val="00BA3D88"/>
    <w:rsid w:val="00BA4247"/>
    <w:rsid w:val="00BA4ACB"/>
    <w:rsid w:val="00BA4D96"/>
    <w:rsid w:val="00BA5539"/>
    <w:rsid w:val="00BA5935"/>
    <w:rsid w:val="00BA5C6D"/>
    <w:rsid w:val="00BA6263"/>
    <w:rsid w:val="00BA74D7"/>
    <w:rsid w:val="00BA77A6"/>
    <w:rsid w:val="00BB174C"/>
    <w:rsid w:val="00BB1F15"/>
    <w:rsid w:val="00BB2BA9"/>
    <w:rsid w:val="00BB2F46"/>
    <w:rsid w:val="00BB3B0E"/>
    <w:rsid w:val="00BB3FAC"/>
    <w:rsid w:val="00BB42CF"/>
    <w:rsid w:val="00BB45B4"/>
    <w:rsid w:val="00BB45DF"/>
    <w:rsid w:val="00BB4A57"/>
    <w:rsid w:val="00BB5270"/>
    <w:rsid w:val="00BB54F0"/>
    <w:rsid w:val="00BB5FD1"/>
    <w:rsid w:val="00BB6B79"/>
    <w:rsid w:val="00BC0EC9"/>
    <w:rsid w:val="00BC1CD4"/>
    <w:rsid w:val="00BC22EF"/>
    <w:rsid w:val="00BC2E44"/>
    <w:rsid w:val="00BC2FA4"/>
    <w:rsid w:val="00BC3440"/>
    <w:rsid w:val="00BC3DF9"/>
    <w:rsid w:val="00BC3EEA"/>
    <w:rsid w:val="00BC403A"/>
    <w:rsid w:val="00BC4839"/>
    <w:rsid w:val="00BC7052"/>
    <w:rsid w:val="00BC74E7"/>
    <w:rsid w:val="00BC759E"/>
    <w:rsid w:val="00BC7964"/>
    <w:rsid w:val="00BD00CF"/>
    <w:rsid w:val="00BD2E81"/>
    <w:rsid w:val="00BD3D5D"/>
    <w:rsid w:val="00BD4788"/>
    <w:rsid w:val="00BD4F13"/>
    <w:rsid w:val="00BD5861"/>
    <w:rsid w:val="00BE0F9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72F"/>
    <w:rsid w:val="00BF5AEB"/>
    <w:rsid w:val="00BF5EA3"/>
    <w:rsid w:val="00BF5F45"/>
    <w:rsid w:val="00BF64AF"/>
    <w:rsid w:val="00BF6BED"/>
    <w:rsid w:val="00BF6C92"/>
    <w:rsid w:val="00BF780E"/>
    <w:rsid w:val="00C006CB"/>
    <w:rsid w:val="00C00EBE"/>
    <w:rsid w:val="00C00F86"/>
    <w:rsid w:val="00C010DD"/>
    <w:rsid w:val="00C013F9"/>
    <w:rsid w:val="00C01740"/>
    <w:rsid w:val="00C01A8F"/>
    <w:rsid w:val="00C01C95"/>
    <w:rsid w:val="00C02B55"/>
    <w:rsid w:val="00C02F32"/>
    <w:rsid w:val="00C03B76"/>
    <w:rsid w:val="00C04FFE"/>
    <w:rsid w:val="00C06A41"/>
    <w:rsid w:val="00C06CA3"/>
    <w:rsid w:val="00C07131"/>
    <w:rsid w:val="00C075EF"/>
    <w:rsid w:val="00C07985"/>
    <w:rsid w:val="00C07B07"/>
    <w:rsid w:val="00C07FA5"/>
    <w:rsid w:val="00C11375"/>
    <w:rsid w:val="00C114E1"/>
    <w:rsid w:val="00C11848"/>
    <w:rsid w:val="00C11B4C"/>
    <w:rsid w:val="00C11DD1"/>
    <w:rsid w:val="00C122CF"/>
    <w:rsid w:val="00C1268D"/>
    <w:rsid w:val="00C12A9A"/>
    <w:rsid w:val="00C13065"/>
    <w:rsid w:val="00C137BA"/>
    <w:rsid w:val="00C13AA7"/>
    <w:rsid w:val="00C13D69"/>
    <w:rsid w:val="00C1441F"/>
    <w:rsid w:val="00C1458E"/>
    <w:rsid w:val="00C147E1"/>
    <w:rsid w:val="00C14D52"/>
    <w:rsid w:val="00C158E9"/>
    <w:rsid w:val="00C160A1"/>
    <w:rsid w:val="00C16987"/>
    <w:rsid w:val="00C16D04"/>
    <w:rsid w:val="00C16EC3"/>
    <w:rsid w:val="00C17335"/>
    <w:rsid w:val="00C179C4"/>
    <w:rsid w:val="00C17D3C"/>
    <w:rsid w:val="00C2024F"/>
    <w:rsid w:val="00C20A77"/>
    <w:rsid w:val="00C20C40"/>
    <w:rsid w:val="00C20E68"/>
    <w:rsid w:val="00C21A30"/>
    <w:rsid w:val="00C23DFD"/>
    <w:rsid w:val="00C23E63"/>
    <w:rsid w:val="00C25060"/>
    <w:rsid w:val="00C25FC8"/>
    <w:rsid w:val="00C26588"/>
    <w:rsid w:val="00C265EA"/>
    <w:rsid w:val="00C275A1"/>
    <w:rsid w:val="00C27F1F"/>
    <w:rsid w:val="00C3061F"/>
    <w:rsid w:val="00C30731"/>
    <w:rsid w:val="00C30BBB"/>
    <w:rsid w:val="00C31457"/>
    <w:rsid w:val="00C314B2"/>
    <w:rsid w:val="00C31E62"/>
    <w:rsid w:val="00C31EC9"/>
    <w:rsid w:val="00C32030"/>
    <w:rsid w:val="00C32101"/>
    <w:rsid w:val="00C327B5"/>
    <w:rsid w:val="00C32B5C"/>
    <w:rsid w:val="00C32CC3"/>
    <w:rsid w:val="00C32E53"/>
    <w:rsid w:val="00C338F5"/>
    <w:rsid w:val="00C35066"/>
    <w:rsid w:val="00C357D8"/>
    <w:rsid w:val="00C3734E"/>
    <w:rsid w:val="00C373EA"/>
    <w:rsid w:val="00C37E50"/>
    <w:rsid w:val="00C421CE"/>
    <w:rsid w:val="00C42315"/>
    <w:rsid w:val="00C42A0E"/>
    <w:rsid w:val="00C44E96"/>
    <w:rsid w:val="00C458E8"/>
    <w:rsid w:val="00C468E9"/>
    <w:rsid w:val="00C476D8"/>
    <w:rsid w:val="00C47CE7"/>
    <w:rsid w:val="00C50A7F"/>
    <w:rsid w:val="00C515B6"/>
    <w:rsid w:val="00C51CF2"/>
    <w:rsid w:val="00C52086"/>
    <w:rsid w:val="00C538EB"/>
    <w:rsid w:val="00C544C8"/>
    <w:rsid w:val="00C54B23"/>
    <w:rsid w:val="00C54E72"/>
    <w:rsid w:val="00C55829"/>
    <w:rsid w:val="00C56765"/>
    <w:rsid w:val="00C56A83"/>
    <w:rsid w:val="00C56AE2"/>
    <w:rsid w:val="00C57816"/>
    <w:rsid w:val="00C57DB3"/>
    <w:rsid w:val="00C57DBB"/>
    <w:rsid w:val="00C60621"/>
    <w:rsid w:val="00C60FA9"/>
    <w:rsid w:val="00C61071"/>
    <w:rsid w:val="00C6170E"/>
    <w:rsid w:val="00C61989"/>
    <w:rsid w:val="00C619A2"/>
    <w:rsid w:val="00C62047"/>
    <w:rsid w:val="00C62355"/>
    <w:rsid w:val="00C62A41"/>
    <w:rsid w:val="00C63276"/>
    <w:rsid w:val="00C6399F"/>
    <w:rsid w:val="00C63A88"/>
    <w:rsid w:val="00C641C4"/>
    <w:rsid w:val="00C643C7"/>
    <w:rsid w:val="00C64A65"/>
    <w:rsid w:val="00C64F87"/>
    <w:rsid w:val="00C654DD"/>
    <w:rsid w:val="00C6650E"/>
    <w:rsid w:val="00C665FD"/>
    <w:rsid w:val="00C66E3C"/>
    <w:rsid w:val="00C66F0D"/>
    <w:rsid w:val="00C671FD"/>
    <w:rsid w:val="00C67553"/>
    <w:rsid w:val="00C67DBA"/>
    <w:rsid w:val="00C67E20"/>
    <w:rsid w:val="00C70157"/>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382"/>
    <w:rsid w:val="00C8348E"/>
    <w:rsid w:val="00C83859"/>
    <w:rsid w:val="00C83FE2"/>
    <w:rsid w:val="00C84434"/>
    <w:rsid w:val="00C84AD5"/>
    <w:rsid w:val="00C8502B"/>
    <w:rsid w:val="00C85179"/>
    <w:rsid w:val="00C85777"/>
    <w:rsid w:val="00C86519"/>
    <w:rsid w:val="00C87E49"/>
    <w:rsid w:val="00C8D941"/>
    <w:rsid w:val="00C904AC"/>
    <w:rsid w:val="00C906F5"/>
    <w:rsid w:val="00C9077C"/>
    <w:rsid w:val="00C90917"/>
    <w:rsid w:val="00C90E94"/>
    <w:rsid w:val="00C91381"/>
    <w:rsid w:val="00C91D8B"/>
    <w:rsid w:val="00C92A2F"/>
    <w:rsid w:val="00C93190"/>
    <w:rsid w:val="00C93240"/>
    <w:rsid w:val="00C94445"/>
    <w:rsid w:val="00C948BF"/>
    <w:rsid w:val="00C94A83"/>
    <w:rsid w:val="00C94B9F"/>
    <w:rsid w:val="00C953BA"/>
    <w:rsid w:val="00C955E6"/>
    <w:rsid w:val="00C95B05"/>
    <w:rsid w:val="00C95DAB"/>
    <w:rsid w:val="00C95F80"/>
    <w:rsid w:val="00C96406"/>
    <w:rsid w:val="00C970BE"/>
    <w:rsid w:val="00C970C8"/>
    <w:rsid w:val="00CA02E5"/>
    <w:rsid w:val="00CA0CC5"/>
    <w:rsid w:val="00CA23C1"/>
    <w:rsid w:val="00CA2B04"/>
    <w:rsid w:val="00CA3382"/>
    <w:rsid w:val="00CA347D"/>
    <w:rsid w:val="00CA3A0F"/>
    <w:rsid w:val="00CA3A72"/>
    <w:rsid w:val="00CA3FAE"/>
    <w:rsid w:val="00CA4284"/>
    <w:rsid w:val="00CA47CB"/>
    <w:rsid w:val="00CA5166"/>
    <w:rsid w:val="00CA65C6"/>
    <w:rsid w:val="00CB1BFC"/>
    <w:rsid w:val="00CB1C73"/>
    <w:rsid w:val="00CB21ED"/>
    <w:rsid w:val="00CB237B"/>
    <w:rsid w:val="00CB3044"/>
    <w:rsid w:val="00CB3DDD"/>
    <w:rsid w:val="00CB3E24"/>
    <w:rsid w:val="00CB46BF"/>
    <w:rsid w:val="00CB4A69"/>
    <w:rsid w:val="00CB5907"/>
    <w:rsid w:val="00CB5C1D"/>
    <w:rsid w:val="00CB5CA0"/>
    <w:rsid w:val="00CB5FF7"/>
    <w:rsid w:val="00CB607B"/>
    <w:rsid w:val="00CB6B3C"/>
    <w:rsid w:val="00CB70A1"/>
    <w:rsid w:val="00CB748D"/>
    <w:rsid w:val="00CB786F"/>
    <w:rsid w:val="00CB7F9E"/>
    <w:rsid w:val="00CC045F"/>
    <w:rsid w:val="00CC0C98"/>
    <w:rsid w:val="00CC0DFF"/>
    <w:rsid w:val="00CC0E46"/>
    <w:rsid w:val="00CC1256"/>
    <w:rsid w:val="00CC1E27"/>
    <w:rsid w:val="00CC28B6"/>
    <w:rsid w:val="00CC3925"/>
    <w:rsid w:val="00CC41D0"/>
    <w:rsid w:val="00CC45EE"/>
    <w:rsid w:val="00CC4E78"/>
    <w:rsid w:val="00CC4EEC"/>
    <w:rsid w:val="00CC654F"/>
    <w:rsid w:val="00CC6C5E"/>
    <w:rsid w:val="00CC6F5D"/>
    <w:rsid w:val="00CC72D8"/>
    <w:rsid w:val="00CC7C6B"/>
    <w:rsid w:val="00CD0287"/>
    <w:rsid w:val="00CD03A8"/>
    <w:rsid w:val="00CD03AD"/>
    <w:rsid w:val="00CD0435"/>
    <w:rsid w:val="00CD04C9"/>
    <w:rsid w:val="00CD0523"/>
    <w:rsid w:val="00CD1766"/>
    <w:rsid w:val="00CD1EC1"/>
    <w:rsid w:val="00CD2536"/>
    <w:rsid w:val="00CD2678"/>
    <w:rsid w:val="00CD26EB"/>
    <w:rsid w:val="00CD2CC2"/>
    <w:rsid w:val="00CD2CC3"/>
    <w:rsid w:val="00CD3638"/>
    <w:rsid w:val="00CD38A0"/>
    <w:rsid w:val="00CD410C"/>
    <w:rsid w:val="00CD457C"/>
    <w:rsid w:val="00CD46EA"/>
    <w:rsid w:val="00CD4A66"/>
    <w:rsid w:val="00CD4B43"/>
    <w:rsid w:val="00CD580D"/>
    <w:rsid w:val="00CD59E8"/>
    <w:rsid w:val="00CD5F1C"/>
    <w:rsid w:val="00CD684F"/>
    <w:rsid w:val="00CD6974"/>
    <w:rsid w:val="00CD6BEC"/>
    <w:rsid w:val="00CD6F81"/>
    <w:rsid w:val="00CD73FF"/>
    <w:rsid w:val="00CE069B"/>
    <w:rsid w:val="00CE0A3E"/>
    <w:rsid w:val="00CE1414"/>
    <w:rsid w:val="00CE275A"/>
    <w:rsid w:val="00CE29B0"/>
    <w:rsid w:val="00CE2A25"/>
    <w:rsid w:val="00CE3247"/>
    <w:rsid w:val="00CE3484"/>
    <w:rsid w:val="00CE498D"/>
    <w:rsid w:val="00CE4F60"/>
    <w:rsid w:val="00CE5A18"/>
    <w:rsid w:val="00CE6713"/>
    <w:rsid w:val="00CE7939"/>
    <w:rsid w:val="00CF002A"/>
    <w:rsid w:val="00CF0529"/>
    <w:rsid w:val="00CF06D5"/>
    <w:rsid w:val="00CF1B69"/>
    <w:rsid w:val="00CF1D58"/>
    <w:rsid w:val="00CF1DF3"/>
    <w:rsid w:val="00CF2677"/>
    <w:rsid w:val="00CF2CB6"/>
    <w:rsid w:val="00CF3C95"/>
    <w:rsid w:val="00CF4B8C"/>
    <w:rsid w:val="00CF63E5"/>
    <w:rsid w:val="00CF66FF"/>
    <w:rsid w:val="00CF6F7F"/>
    <w:rsid w:val="00CF705D"/>
    <w:rsid w:val="00CF7B33"/>
    <w:rsid w:val="00D004A2"/>
    <w:rsid w:val="00D00907"/>
    <w:rsid w:val="00D021AA"/>
    <w:rsid w:val="00D021F1"/>
    <w:rsid w:val="00D0232C"/>
    <w:rsid w:val="00D0274C"/>
    <w:rsid w:val="00D029A4"/>
    <w:rsid w:val="00D03CCF"/>
    <w:rsid w:val="00D0410A"/>
    <w:rsid w:val="00D04356"/>
    <w:rsid w:val="00D04642"/>
    <w:rsid w:val="00D050F2"/>
    <w:rsid w:val="00D05205"/>
    <w:rsid w:val="00D05666"/>
    <w:rsid w:val="00D06939"/>
    <w:rsid w:val="00D100A9"/>
    <w:rsid w:val="00D10723"/>
    <w:rsid w:val="00D10C2C"/>
    <w:rsid w:val="00D10FA6"/>
    <w:rsid w:val="00D1108A"/>
    <w:rsid w:val="00D11573"/>
    <w:rsid w:val="00D117A7"/>
    <w:rsid w:val="00D11917"/>
    <w:rsid w:val="00D1527F"/>
    <w:rsid w:val="00D1581F"/>
    <w:rsid w:val="00D159D2"/>
    <w:rsid w:val="00D1609F"/>
    <w:rsid w:val="00D16DF2"/>
    <w:rsid w:val="00D17439"/>
    <w:rsid w:val="00D17771"/>
    <w:rsid w:val="00D2074C"/>
    <w:rsid w:val="00D20B5F"/>
    <w:rsid w:val="00D22226"/>
    <w:rsid w:val="00D2324F"/>
    <w:rsid w:val="00D232F1"/>
    <w:rsid w:val="00D23C54"/>
    <w:rsid w:val="00D2502E"/>
    <w:rsid w:val="00D25782"/>
    <w:rsid w:val="00D26F9A"/>
    <w:rsid w:val="00D278FA"/>
    <w:rsid w:val="00D27B70"/>
    <w:rsid w:val="00D27D70"/>
    <w:rsid w:val="00D30125"/>
    <w:rsid w:val="00D3069A"/>
    <w:rsid w:val="00D309C7"/>
    <w:rsid w:val="00D30A65"/>
    <w:rsid w:val="00D3130E"/>
    <w:rsid w:val="00D31FE9"/>
    <w:rsid w:val="00D324CF"/>
    <w:rsid w:val="00D325C1"/>
    <w:rsid w:val="00D32C27"/>
    <w:rsid w:val="00D331C2"/>
    <w:rsid w:val="00D341BE"/>
    <w:rsid w:val="00D341D8"/>
    <w:rsid w:val="00D341EB"/>
    <w:rsid w:val="00D34F47"/>
    <w:rsid w:val="00D354EB"/>
    <w:rsid w:val="00D35F9A"/>
    <w:rsid w:val="00D368B6"/>
    <w:rsid w:val="00D36A4E"/>
    <w:rsid w:val="00D36E7C"/>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5DC9"/>
    <w:rsid w:val="00D4630D"/>
    <w:rsid w:val="00D4695C"/>
    <w:rsid w:val="00D4699A"/>
    <w:rsid w:val="00D4785E"/>
    <w:rsid w:val="00D5020B"/>
    <w:rsid w:val="00D50C54"/>
    <w:rsid w:val="00D513F8"/>
    <w:rsid w:val="00D518D6"/>
    <w:rsid w:val="00D526C8"/>
    <w:rsid w:val="00D53BF4"/>
    <w:rsid w:val="00D54149"/>
    <w:rsid w:val="00D5456D"/>
    <w:rsid w:val="00D551E2"/>
    <w:rsid w:val="00D5520A"/>
    <w:rsid w:val="00D56B13"/>
    <w:rsid w:val="00D56DAD"/>
    <w:rsid w:val="00D5779B"/>
    <w:rsid w:val="00D57C8A"/>
    <w:rsid w:val="00D57D01"/>
    <w:rsid w:val="00D60217"/>
    <w:rsid w:val="00D60271"/>
    <w:rsid w:val="00D60410"/>
    <w:rsid w:val="00D60623"/>
    <w:rsid w:val="00D60E01"/>
    <w:rsid w:val="00D60E84"/>
    <w:rsid w:val="00D611AB"/>
    <w:rsid w:val="00D6124A"/>
    <w:rsid w:val="00D61DED"/>
    <w:rsid w:val="00D6243C"/>
    <w:rsid w:val="00D62793"/>
    <w:rsid w:val="00D63110"/>
    <w:rsid w:val="00D63600"/>
    <w:rsid w:val="00D6451E"/>
    <w:rsid w:val="00D66436"/>
    <w:rsid w:val="00D6652F"/>
    <w:rsid w:val="00D66697"/>
    <w:rsid w:val="00D66A43"/>
    <w:rsid w:val="00D66F4C"/>
    <w:rsid w:val="00D67710"/>
    <w:rsid w:val="00D67CB9"/>
    <w:rsid w:val="00D70555"/>
    <w:rsid w:val="00D70F61"/>
    <w:rsid w:val="00D7155A"/>
    <w:rsid w:val="00D71A85"/>
    <w:rsid w:val="00D720E9"/>
    <w:rsid w:val="00D722C8"/>
    <w:rsid w:val="00D72841"/>
    <w:rsid w:val="00D73174"/>
    <w:rsid w:val="00D734C0"/>
    <w:rsid w:val="00D734C6"/>
    <w:rsid w:val="00D73763"/>
    <w:rsid w:val="00D73765"/>
    <w:rsid w:val="00D7377C"/>
    <w:rsid w:val="00D74236"/>
    <w:rsid w:val="00D75062"/>
    <w:rsid w:val="00D75609"/>
    <w:rsid w:val="00D75ED0"/>
    <w:rsid w:val="00D77C78"/>
    <w:rsid w:val="00D80A74"/>
    <w:rsid w:val="00D80CDF"/>
    <w:rsid w:val="00D8164D"/>
    <w:rsid w:val="00D8178E"/>
    <w:rsid w:val="00D81E9E"/>
    <w:rsid w:val="00D82429"/>
    <w:rsid w:val="00D83117"/>
    <w:rsid w:val="00D8349A"/>
    <w:rsid w:val="00D8368E"/>
    <w:rsid w:val="00D83945"/>
    <w:rsid w:val="00D83C57"/>
    <w:rsid w:val="00D83F39"/>
    <w:rsid w:val="00D84542"/>
    <w:rsid w:val="00D85943"/>
    <w:rsid w:val="00D85DD7"/>
    <w:rsid w:val="00D8625D"/>
    <w:rsid w:val="00D86A7B"/>
    <w:rsid w:val="00D86CCF"/>
    <w:rsid w:val="00D904F9"/>
    <w:rsid w:val="00D90C01"/>
    <w:rsid w:val="00D91242"/>
    <w:rsid w:val="00D91250"/>
    <w:rsid w:val="00D91789"/>
    <w:rsid w:val="00D92D83"/>
    <w:rsid w:val="00D93AC0"/>
    <w:rsid w:val="00D945F8"/>
    <w:rsid w:val="00D94650"/>
    <w:rsid w:val="00D94720"/>
    <w:rsid w:val="00D94A6A"/>
    <w:rsid w:val="00D95215"/>
    <w:rsid w:val="00D95547"/>
    <w:rsid w:val="00D96083"/>
    <w:rsid w:val="00D9669E"/>
    <w:rsid w:val="00D9748B"/>
    <w:rsid w:val="00D977CC"/>
    <w:rsid w:val="00DA05AB"/>
    <w:rsid w:val="00DA0770"/>
    <w:rsid w:val="00DA0BE3"/>
    <w:rsid w:val="00DA0E65"/>
    <w:rsid w:val="00DA1942"/>
    <w:rsid w:val="00DA1969"/>
    <w:rsid w:val="00DA227A"/>
    <w:rsid w:val="00DA22F0"/>
    <w:rsid w:val="00DA3A07"/>
    <w:rsid w:val="00DA4A0C"/>
    <w:rsid w:val="00DA4AC1"/>
    <w:rsid w:val="00DA4DC6"/>
    <w:rsid w:val="00DA5ED0"/>
    <w:rsid w:val="00DA62B5"/>
    <w:rsid w:val="00DA758B"/>
    <w:rsid w:val="00DB0683"/>
    <w:rsid w:val="00DB0BDF"/>
    <w:rsid w:val="00DB1016"/>
    <w:rsid w:val="00DB23B2"/>
    <w:rsid w:val="00DB2857"/>
    <w:rsid w:val="00DB35AF"/>
    <w:rsid w:val="00DB3700"/>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3B"/>
    <w:rsid w:val="00DC2956"/>
    <w:rsid w:val="00DC3044"/>
    <w:rsid w:val="00DC3291"/>
    <w:rsid w:val="00DC35BA"/>
    <w:rsid w:val="00DC3961"/>
    <w:rsid w:val="00DC3A1D"/>
    <w:rsid w:val="00DC3D76"/>
    <w:rsid w:val="00DC3F3B"/>
    <w:rsid w:val="00DC4BE0"/>
    <w:rsid w:val="00DC5DF6"/>
    <w:rsid w:val="00DC6585"/>
    <w:rsid w:val="00DC673E"/>
    <w:rsid w:val="00DC6BD0"/>
    <w:rsid w:val="00DC6E96"/>
    <w:rsid w:val="00DC7576"/>
    <w:rsid w:val="00DD0085"/>
    <w:rsid w:val="00DD008C"/>
    <w:rsid w:val="00DD0202"/>
    <w:rsid w:val="00DD1047"/>
    <w:rsid w:val="00DD10C2"/>
    <w:rsid w:val="00DD21DA"/>
    <w:rsid w:val="00DD2736"/>
    <w:rsid w:val="00DD2A10"/>
    <w:rsid w:val="00DD2F4A"/>
    <w:rsid w:val="00DD39A8"/>
    <w:rsid w:val="00DD4DF8"/>
    <w:rsid w:val="00DD4F0E"/>
    <w:rsid w:val="00DD6064"/>
    <w:rsid w:val="00DD6138"/>
    <w:rsid w:val="00DD6240"/>
    <w:rsid w:val="00DD649E"/>
    <w:rsid w:val="00DD6C6A"/>
    <w:rsid w:val="00DD7BA8"/>
    <w:rsid w:val="00DE051B"/>
    <w:rsid w:val="00DE0779"/>
    <w:rsid w:val="00DE0954"/>
    <w:rsid w:val="00DE0A53"/>
    <w:rsid w:val="00DE18FF"/>
    <w:rsid w:val="00DE23CA"/>
    <w:rsid w:val="00DE2766"/>
    <w:rsid w:val="00DE2844"/>
    <w:rsid w:val="00DE290C"/>
    <w:rsid w:val="00DE2D63"/>
    <w:rsid w:val="00DE3558"/>
    <w:rsid w:val="00DE37BE"/>
    <w:rsid w:val="00DE3D84"/>
    <w:rsid w:val="00DE4696"/>
    <w:rsid w:val="00DE4BE1"/>
    <w:rsid w:val="00DE515C"/>
    <w:rsid w:val="00DE5711"/>
    <w:rsid w:val="00DE6E2B"/>
    <w:rsid w:val="00DE70B5"/>
    <w:rsid w:val="00DF0655"/>
    <w:rsid w:val="00DF0690"/>
    <w:rsid w:val="00DF0C27"/>
    <w:rsid w:val="00DF1318"/>
    <w:rsid w:val="00DF144A"/>
    <w:rsid w:val="00DF14C0"/>
    <w:rsid w:val="00DF1869"/>
    <w:rsid w:val="00DF194A"/>
    <w:rsid w:val="00DF1F94"/>
    <w:rsid w:val="00DF28BA"/>
    <w:rsid w:val="00DF3708"/>
    <w:rsid w:val="00DF4067"/>
    <w:rsid w:val="00DF499B"/>
    <w:rsid w:val="00DF4B43"/>
    <w:rsid w:val="00DF500B"/>
    <w:rsid w:val="00DF53CC"/>
    <w:rsid w:val="00DF559C"/>
    <w:rsid w:val="00DF5705"/>
    <w:rsid w:val="00DF58E2"/>
    <w:rsid w:val="00DF6485"/>
    <w:rsid w:val="00DF64BB"/>
    <w:rsid w:val="00DF681A"/>
    <w:rsid w:val="00DF690E"/>
    <w:rsid w:val="00DF695B"/>
    <w:rsid w:val="00DF6C8C"/>
    <w:rsid w:val="00DF75AC"/>
    <w:rsid w:val="00DF766C"/>
    <w:rsid w:val="00DF7D38"/>
    <w:rsid w:val="00DF7D95"/>
    <w:rsid w:val="00DF7FC3"/>
    <w:rsid w:val="00E00053"/>
    <w:rsid w:val="00E00224"/>
    <w:rsid w:val="00E00D64"/>
    <w:rsid w:val="00E0152E"/>
    <w:rsid w:val="00E01599"/>
    <w:rsid w:val="00E01B0A"/>
    <w:rsid w:val="00E02035"/>
    <w:rsid w:val="00E02425"/>
    <w:rsid w:val="00E0288C"/>
    <w:rsid w:val="00E03B45"/>
    <w:rsid w:val="00E03D68"/>
    <w:rsid w:val="00E0425D"/>
    <w:rsid w:val="00E04919"/>
    <w:rsid w:val="00E0493C"/>
    <w:rsid w:val="00E05E2D"/>
    <w:rsid w:val="00E076BB"/>
    <w:rsid w:val="00E078A0"/>
    <w:rsid w:val="00E10068"/>
    <w:rsid w:val="00E10741"/>
    <w:rsid w:val="00E110DE"/>
    <w:rsid w:val="00E11EE6"/>
    <w:rsid w:val="00E1204F"/>
    <w:rsid w:val="00E121DF"/>
    <w:rsid w:val="00E12502"/>
    <w:rsid w:val="00E126FA"/>
    <w:rsid w:val="00E12D04"/>
    <w:rsid w:val="00E1329C"/>
    <w:rsid w:val="00E13417"/>
    <w:rsid w:val="00E13E63"/>
    <w:rsid w:val="00E14116"/>
    <w:rsid w:val="00E146F6"/>
    <w:rsid w:val="00E14A86"/>
    <w:rsid w:val="00E15090"/>
    <w:rsid w:val="00E15479"/>
    <w:rsid w:val="00E15602"/>
    <w:rsid w:val="00E15DC1"/>
    <w:rsid w:val="00E16072"/>
    <w:rsid w:val="00E160F5"/>
    <w:rsid w:val="00E201D8"/>
    <w:rsid w:val="00E21768"/>
    <w:rsid w:val="00E217CA"/>
    <w:rsid w:val="00E2181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E4"/>
    <w:rsid w:val="00E32EE3"/>
    <w:rsid w:val="00E33261"/>
    <w:rsid w:val="00E345D2"/>
    <w:rsid w:val="00E375BF"/>
    <w:rsid w:val="00E3782C"/>
    <w:rsid w:val="00E37D44"/>
    <w:rsid w:val="00E40528"/>
    <w:rsid w:val="00E405E7"/>
    <w:rsid w:val="00E407FC"/>
    <w:rsid w:val="00E40920"/>
    <w:rsid w:val="00E4168D"/>
    <w:rsid w:val="00E41860"/>
    <w:rsid w:val="00E41D61"/>
    <w:rsid w:val="00E41F8F"/>
    <w:rsid w:val="00E42587"/>
    <w:rsid w:val="00E4266A"/>
    <w:rsid w:val="00E42A6B"/>
    <w:rsid w:val="00E42B7C"/>
    <w:rsid w:val="00E43E61"/>
    <w:rsid w:val="00E448B7"/>
    <w:rsid w:val="00E4584D"/>
    <w:rsid w:val="00E4610E"/>
    <w:rsid w:val="00E46A71"/>
    <w:rsid w:val="00E508D6"/>
    <w:rsid w:val="00E50D81"/>
    <w:rsid w:val="00E50F51"/>
    <w:rsid w:val="00E50F94"/>
    <w:rsid w:val="00E5123D"/>
    <w:rsid w:val="00E51974"/>
    <w:rsid w:val="00E52B67"/>
    <w:rsid w:val="00E53B5B"/>
    <w:rsid w:val="00E54BE2"/>
    <w:rsid w:val="00E550D7"/>
    <w:rsid w:val="00E55475"/>
    <w:rsid w:val="00E55E1A"/>
    <w:rsid w:val="00E55E31"/>
    <w:rsid w:val="00E56BA8"/>
    <w:rsid w:val="00E57BC3"/>
    <w:rsid w:val="00E6008D"/>
    <w:rsid w:val="00E6084D"/>
    <w:rsid w:val="00E60B06"/>
    <w:rsid w:val="00E615AD"/>
    <w:rsid w:val="00E618B8"/>
    <w:rsid w:val="00E61D90"/>
    <w:rsid w:val="00E62374"/>
    <w:rsid w:val="00E62E95"/>
    <w:rsid w:val="00E63363"/>
    <w:rsid w:val="00E6378C"/>
    <w:rsid w:val="00E6379E"/>
    <w:rsid w:val="00E63A8A"/>
    <w:rsid w:val="00E63AF6"/>
    <w:rsid w:val="00E63E0C"/>
    <w:rsid w:val="00E640C9"/>
    <w:rsid w:val="00E64158"/>
    <w:rsid w:val="00E6426D"/>
    <w:rsid w:val="00E6448D"/>
    <w:rsid w:val="00E655C9"/>
    <w:rsid w:val="00E655D1"/>
    <w:rsid w:val="00E65C12"/>
    <w:rsid w:val="00E65E3A"/>
    <w:rsid w:val="00E65FA9"/>
    <w:rsid w:val="00E660CD"/>
    <w:rsid w:val="00E668C5"/>
    <w:rsid w:val="00E66BAA"/>
    <w:rsid w:val="00E672FA"/>
    <w:rsid w:val="00E70F60"/>
    <w:rsid w:val="00E71E41"/>
    <w:rsid w:val="00E7230D"/>
    <w:rsid w:val="00E729B1"/>
    <w:rsid w:val="00E729B9"/>
    <w:rsid w:val="00E72AC2"/>
    <w:rsid w:val="00E73CF3"/>
    <w:rsid w:val="00E74774"/>
    <w:rsid w:val="00E7520F"/>
    <w:rsid w:val="00E75227"/>
    <w:rsid w:val="00E76292"/>
    <w:rsid w:val="00E76434"/>
    <w:rsid w:val="00E76E1F"/>
    <w:rsid w:val="00E77582"/>
    <w:rsid w:val="00E77D11"/>
    <w:rsid w:val="00E77D75"/>
    <w:rsid w:val="00E80C46"/>
    <w:rsid w:val="00E8114B"/>
    <w:rsid w:val="00E814F9"/>
    <w:rsid w:val="00E81834"/>
    <w:rsid w:val="00E81CD8"/>
    <w:rsid w:val="00E82E0D"/>
    <w:rsid w:val="00E83154"/>
    <w:rsid w:val="00E83222"/>
    <w:rsid w:val="00E833A5"/>
    <w:rsid w:val="00E83612"/>
    <w:rsid w:val="00E8432A"/>
    <w:rsid w:val="00E85882"/>
    <w:rsid w:val="00E858F6"/>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7A"/>
    <w:rsid w:val="00E9431B"/>
    <w:rsid w:val="00E9470E"/>
    <w:rsid w:val="00E94E29"/>
    <w:rsid w:val="00E95490"/>
    <w:rsid w:val="00E9598C"/>
    <w:rsid w:val="00E96076"/>
    <w:rsid w:val="00E96CEA"/>
    <w:rsid w:val="00E96E22"/>
    <w:rsid w:val="00E96E29"/>
    <w:rsid w:val="00E972DE"/>
    <w:rsid w:val="00E97C7F"/>
    <w:rsid w:val="00EA001C"/>
    <w:rsid w:val="00EA0CD1"/>
    <w:rsid w:val="00EA100E"/>
    <w:rsid w:val="00EA141A"/>
    <w:rsid w:val="00EA2280"/>
    <w:rsid w:val="00EA256A"/>
    <w:rsid w:val="00EA2B27"/>
    <w:rsid w:val="00EA36C4"/>
    <w:rsid w:val="00EA42FD"/>
    <w:rsid w:val="00EA4970"/>
    <w:rsid w:val="00EA6573"/>
    <w:rsid w:val="00EA6E8F"/>
    <w:rsid w:val="00EA7EE3"/>
    <w:rsid w:val="00EB06D7"/>
    <w:rsid w:val="00EB0828"/>
    <w:rsid w:val="00EB0E73"/>
    <w:rsid w:val="00EB15AF"/>
    <w:rsid w:val="00EB17EF"/>
    <w:rsid w:val="00EB1C0F"/>
    <w:rsid w:val="00EB35C1"/>
    <w:rsid w:val="00EB3686"/>
    <w:rsid w:val="00EB3779"/>
    <w:rsid w:val="00EB381D"/>
    <w:rsid w:val="00EB58C7"/>
    <w:rsid w:val="00EB5DC1"/>
    <w:rsid w:val="00EB5EE6"/>
    <w:rsid w:val="00EB66B7"/>
    <w:rsid w:val="00EB6D85"/>
    <w:rsid w:val="00EB6DC7"/>
    <w:rsid w:val="00EB6E0F"/>
    <w:rsid w:val="00EB7FCE"/>
    <w:rsid w:val="00EC03C0"/>
    <w:rsid w:val="00EC04BF"/>
    <w:rsid w:val="00EC0799"/>
    <w:rsid w:val="00EC121F"/>
    <w:rsid w:val="00EC1384"/>
    <w:rsid w:val="00EC1554"/>
    <w:rsid w:val="00EC3339"/>
    <w:rsid w:val="00EC404E"/>
    <w:rsid w:val="00EC42F8"/>
    <w:rsid w:val="00EC4A1B"/>
    <w:rsid w:val="00EC4B39"/>
    <w:rsid w:val="00EC6361"/>
    <w:rsid w:val="00EC6C73"/>
    <w:rsid w:val="00EC6CB1"/>
    <w:rsid w:val="00EC702A"/>
    <w:rsid w:val="00EC790E"/>
    <w:rsid w:val="00ED0C16"/>
    <w:rsid w:val="00ED0DC7"/>
    <w:rsid w:val="00ED1268"/>
    <w:rsid w:val="00ED199D"/>
    <w:rsid w:val="00ED1C85"/>
    <w:rsid w:val="00ED1D2F"/>
    <w:rsid w:val="00ED26AC"/>
    <w:rsid w:val="00ED2787"/>
    <w:rsid w:val="00ED2CE2"/>
    <w:rsid w:val="00ED315B"/>
    <w:rsid w:val="00ED4A3A"/>
    <w:rsid w:val="00ED4CED"/>
    <w:rsid w:val="00ED4E26"/>
    <w:rsid w:val="00ED51C8"/>
    <w:rsid w:val="00ED5775"/>
    <w:rsid w:val="00ED582C"/>
    <w:rsid w:val="00ED5EFF"/>
    <w:rsid w:val="00ED67E6"/>
    <w:rsid w:val="00ED697D"/>
    <w:rsid w:val="00ED6B76"/>
    <w:rsid w:val="00ED6CEC"/>
    <w:rsid w:val="00ED735B"/>
    <w:rsid w:val="00ED73B9"/>
    <w:rsid w:val="00ED7430"/>
    <w:rsid w:val="00ED7A41"/>
    <w:rsid w:val="00EE0136"/>
    <w:rsid w:val="00EE16DB"/>
    <w:rsid w:val="00EE19FD"/>
    <w:rsid w:val="00EE1B56"/>
    <w:rsid w:val="00EE1C85"/>
    <w:rsid w:val="00EE1F5D"/>
    <w:rsid w:val="00EE24C7"/>
    <w:rsid w:val="00EE2914"/>
    <w:rsid w:val="00EE2FC5"/>
    <w:rsid w:val="00EE33F3"/>
    <w:rsid w:val="00EE433A"/>
    <w:rsid w:val="00EE4477"/>
    <w:rsid w:val="00EE4B62"/>
    <w:rsid w:val="00EE523A"/>
    <w:rsid w:val="00EE54B9"/>
    <w:rsid w:val="00EE68F7"/>
    <w:rsid w:val="00EE6920"/>
    <w:rsid w:val="00EE6CEE"/>
    <w:rsid w:val="00EE6E84"/>
    <w:rsid w:val="00EE719A"/>
    <w:rsid w:val="00EE7654"/>
    <w:rsid w:val="00EE7AE4"/>
    <w:rsid w:val="00EE7D60"/>
    <w:rsid w:val="00EF01FE"/>
    <w:rsid w:val="00EF0848"/>
    <w:rsid w:val="00EF0A07"/>
    <w:rsid w:val="00EF13E9"/>
    <w:rsid w:val="00EF168A"/>
    <w:rsid w:val="00EF1848"/>
    <w:rsid w:val="00EF18F9"/>
    <w:rsid w:val="00EF3008"/>
    <w:rsid w:val="00EF3105"/>
    <w:rsid w:val="00EF393F"/>
    <w:rsid w:val="00EF4018"/>
    <w:rsid w:val="00EF4B5D"/>
    <w:rsid w:val="00EF595E"/>
    <w:rsid w:val="00EF6136"/>
    <w:rsid w:val="00EF67DA"/>
    <w:rsid w:val="00EF7124"/>
    <w:rsid w:val="00EF7384"/>
    <w:rsid w:val="00F00EAA"/>
    <w:rsid w:val="00F01880"/>
    <w:rsid w:val="00F01B51"/>
    <w:rsid w:val="00F01DAE"/>
    <w:rsid w:val="00F02806"/>
    <w:rsid w:val="00F02C2E"/>
    <w:rsid w:val="00F03F27"/>
    <w:rsid w:val="00F0480A"/>
    <w:rsid w:val="00F0515F"/>
    <w:rsid w:val="00F05B7B"/>
    <w:rsid w:val="00F05F84"/>
    <w:rsid w:val="00F0608D"/>
    <w:rsid w:val="00F10CF1"/>
    <w:rsid w:val="00F10EB1"/>
    <w:rsid w:val="00F1174E"/>
    <w:rsid w:val="00F11796"/>
    <w:rsid w:val="00F126A8"/>
    <w:rsid w:val="00F12777"/>
    <w:rsid w:val="00F13227"/>
    <w:rsid w:val="00F1329C"/>
    <w:rsid w:val="00F13570"/>
    <w:rsid w:val="00F137C2"/>
    <w:rsid w:val="00F13FC9"/>
    <w:rsid w:val="00F158C7"/>
    <w:rsid w:val="00F15BBB"/>
    <w:rsid w:val="00F166A2"/>
    <w:rsid w:val="00F16BEB"/>
    <w:rsid w:val="00F16FCC"/>
    <w:rsid w:val="00F170D1"/>
    <w:rsid w:val="00F17EDA"/>
    <w:rsid w:val="00F20241"/>
    <w:rsid w:val="00F20A26"/>
    <w:rsid w:val="00F20B46"/>
    <w:rsid w:val="00F20FBA"/>
    <w:rsid w:val="00F211FE"/>
    <w:rsid w:val="00F226EA"/>
    <w:rsid w:val="00F229DE"/>
    <w:rsid w:val="00F2421D"/>
    <w:rsid w:val="00F24A9F"/>
    <w:rsid w:val="00F25241"/>
    <w:rsid w:val="00F27476"/>
    <w:rsid w:val="00F277ED"/>
    <w:rsid w:val="00F303BD"/>
    <w:rsid w:val="00F3108E"/>
    <w:rsid w:val="00F31B00"/>
    <w:rsid w:val="00F33516"/>
    <w:rsid w:val="00F33852"/>
    <w:rsid w:val="00F340A7"/>
    <w:rsid w:val="00F342E4"/>
    <w:rsid w:val="00F34532"/>
    <w:rsid w:val="00F346E3"/>
    <w:rsid w:val="00F34725"/>
    <w:rsid w:val="00F3565B"/>
    <w:rsid w:val="00F36137"/>
    <w:rsid w:val="00F364CC"/>
    <w:rsid w:val="00F368F7"/>
    <w:rsid w:val="00F36BDE"/>
    <w:rsid w:val="00F376B5"/>
    <w:rsid w:val="00F37730"/>
    <w:rsid w:val="00F377AE"/>
    <w:rsid w:val="00F37882"/>
    <w:rsid w:val="00F40874"/>
    <w:rsid w:val="00F40BD7"/>
    <w:rsid w:val="00F40E95"/>
    <w:rsid w:val="00F4138B"/>
    <w:rsid w:val="00F41495"/>
    <w:rsid w:val="00F41BF7"/>
    <w:rsid w:val="00F42098"/>
    <w:rsid w:val="00F42688"/>
    <w:rsid w:val="00F429B7"/>
    <w:rsid w:val="00F42CC7"/>
    <w:rsid w:val="00F42CE8"/>
    <w:rsid w:val="00F42EC8"/>
    <w:rsid w:val="00F4316A"/>
    <w:rsid w:val="00F431D1"/>
    <w:rsid w:val="00F431D3"/>
    <w:rsid w:val="00F433F4"/>
    <w:rsid w:val="00F43C74"/>
    <w:rsid w:val="00F44527"/>
    <w:rsid w:val="00F44F39"/>
    <w:rsid w:val="00F45EB2"/>
    <w:rsid w:val="00F46178"/>
    <w:rsid w:val="00F46195"/>
    <w:rsid w:val="00F46943"/>
    <w:rsid w:val="00F46984"/>
    <w:rsid w:val="00F478EF"/>
    <w:rsid w:val="00F500F9"/>
    <w:rsid w:val="00F50491"/>
    <w:rsid w:val="00F50999"/>
    <w:rsid w:val="00F510FD"/>
    <w:rsid w:val="00F511B0"/>
    <w:rsid w:val="00F51433"/>
    <w:rsid w:val="00F51A87"/>
    <w:rsid w:val="00F52279"/>
    <w:rsid w:val="00F527B1"/>
    <w:rsid w:val="00F5284C"/>
    <w:rsid w:val="00F52939"/>
    <w:rsid w:val="00F52B84"/>
    <w:rsid w:val="00F5388C"/>
    <w:rsid w:val="00F5411E"/>
    <w:rsid w:val="00F54219"/>
    <w:rsid w:val="00F54F61"/>
    <w:rsid w:val="00F55531"/>
    <w:rsid w:val="00F55D0B"/>
    <w:rsid w:val="00F560B4"/>
    <w:rsid w:val="00F56281"/>
    <w:rsid w:val="00F56313"/>
    <w:rsid w:val="00F56579"/>
    <w:rsid w:val="00F56594"/>
    <w:rsid w:val="00F56E7D"/>
    <w:rsid w:val="00F5729B"/>
    <w:rsid w:val="00F57665"/>
    <w:rsid w:val="00F57868"/>
    <w:rsid w:val="00F60294"/>
    <w:rsid w:val="00F6063A"/>
    <w:rsid w:val="00F612BD"/>
    <w:rsid w:val="00F61A15"/>
    <w:rsid w:val="00F62C6C"/>
    <w:rsid w:val="00F62CA2"/>
    <w:rsid w:val="00F630EB"/>
    <w:rsid w:val="00F6347F"/>
    <w:rsid w:val="00F638A8"/>
    <w:rsid w:val="00F644F1"/>
    <w:rsid w:val="00F65227"/>
    <w:rsid w:val="00F65FF2"/>
    <w:rsid w:val="00F6692D"/>
    <w:rsid w:val="00F6698E"/>
    <w:rsid w:val="00F66E96"/>
    <w:rsid w:val="00F67417"/>
    <w:rsid w:val="00F6746E"/>
    <w:rsid w:val="00F67F4E"/>
    <w:rsid w:val="00F70558"/>
    <w:rsid w:val="00F70789"/>
    <w:rsid w:val="00F70AB9"/>
    <w:rsid w:val="00F7131D"/>
    <w:rsid w:val="00F7215F"/>
    <w:rsid w:val="00F72260"/>
    <w:rsid w:val="00F724EC"/>
    <w:rsid w:val="00F72559"/>
    <w:rsid w:val="00F72BED"/>
    <w:rsid w:val="00F72E69"/>
    <w:rsid w:val="00F72F1B"/>
    <w:rsid w:val="00F732E6"/>
    <w:rsid w:val="00F75592"/>
    <w:rsid w:val="00F7599F"/>
    <w:rsid w:val="00F7680D"/>
    <w:rsid w:val="00F768B8"/>
    <w:rsid w:val="00F76B1E"/>
    <w:rsid w:val="00F77250"/>
    <w:rsid w:val="00F7725C"/>
    <w:rsid w:val="00F77B99"/>
    <w:rsid w:val="00F80768"/>
    <w:rsid w:val="00F80CA4"/>
    <w:rsid w:val="00F813CC"/>
    <w:rsid w:val="00F813E1"/>
    <w:rsid w:val="00F81F56"/>
    <w:rsid w:val="00F8218F"/>
    <w:rsid w:val="00F82C3C"/>
    <w:rsid w:val="00F83243"/>
    <w:rsid w:val="00F83398"/>
    <w:rsid w:val="00F84093"/>
    <w:rsid w:val="00F84C15"/>
    <w:rsid w:val="00F85285"/>
    <w:rsid w:val="00F85F5F"/>
    <w:rsid w:val="00F869FF"/>
    <w:rsid w:val="00F86F43"/>
    <w:rsid w:val="00F87DF1"/>
    <w:rsid w:val="00F91643"/>
    <w:rsid w:val="00F9251D"/>
    <w:rsid w:val="00F929B7"/>
    <w:rsid w:val="00F9327D"/>
    <w:rsid w:val="00F93F33"/>
    <w:rsid w:val="00F9415C"/>
    <w:rsid w:val="00F94D71"/>
    <w:rsid w:val="00F94E8B"/>
    <w:rsid w:val="00F95039"/>
    <w:rsid w:val="00F952BE"/>
    <w:rsid w:val="00F953B3"/>
    <w:rsid w:val="00F9566B"/>
    <w:rsid w:val="00F9576C"/>
    <w:rsid w:val="00F95A30"/>
    <w:rsid w:val="00F95E07"/>
    <w:rsid w:val="00F96594"/>
    <w:rsid w:val="00F96714"/>
    <w:rsid w:val="00F97061"/>
    <w:rsid w:val="00F97B63"/>
    <w:rsid w:val="00FA031D"/>
    <w:rsid w:val="00FA144D"/>
    <w:rsid w:val="00FA2925"/>
    <w:rsid w:val="00FA36EB"/>
    <w:rsid w:val="00FA4B39"/>
    <w:rsid w:val="00FA56CE"/>
    <w:rsid w:val="00FA64DA"/>
    <w:rsid w:val="00FA659D"/>
    <w:rsid w:val="00FA675B"/>
    <w:rsid w:val="00FA7049"/>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823"/>
    <w:rsid w:val="00FB5D95"/>
    <w:rsid w:val="00FB5EF4"/>
    <w:rsid w:val="00FB66D2"/>
    <w:rsid w:val="00FB6905"/>
    <w:rsid w:val="00FB69D5"/>
    <w:rsid w:val="00FB7BCA"/>
    <w:rsid w:val="00FC15A6"/>
    <w:rsid w:val="00FC2982"/>
    <w:rsid w:val="00FC30FB"/>
    <w:rsid w:val="00FC35F4"/>
    <w:rsid w:val="00FC3EFB"/>
    <w:rsid w:val="00FC4354"/>
    <w:rsid w:val="00FC46D9"/>
    <w:rsid w:val="00FC4C61"/>
    <w:rsid w:val="00FC5449"/>
    <w:rsid w:val="00FC5CAE"/>
    <w:rsid w:val="00FC5EA5"/>
    <w:rsid w:val="00FC5ECA"/>
    <w:rsid w:val="00FC674E"/>
    <w:rsid w:val="00FD003B"/>
    <w:rsid w:val="00FD0613"/>
    <w:rsid w:val="00FD0F2E"/>
    <w:rsid w:val="00FD18A1"/>
    <w:rsid w:val="00FD1A28"/>
    <w:rsid w:val="00FD1BA9"/>
    <w:rsid w:val="00FD1E9A"/>
    <w:rsid w:val="00FD2A30"/>
    <w:rsid w:val="00FD34DC"/>
    <w:rsid w:val="00FD36F9"/>
    <w:rsid w:val="00FD3A38"/>
    <w:rsid w:val="00FD5178"/>
    <w:rsid w:val="00FD5736"/>
    <w:rsid w:val="00FD59ED"/>
    <w:rsid w:val="00FD6FC4"/>
    <w:rsid w:val="00FD7287"/>
    <w:rsid w:val="00FD75A0"/>
    <w:rsid w:val="00FE0385"/>
    <w:rsid w:val="00FE1B67"/>
    <w:rsid w:val="00FE252E"/>
    <w:rsid w:val="00FE3D1F"/>
    <w:rsid w:val="00FE3D7C"/>
    <w:rsid w:val="00FE4654"/>
    <w:rsid w:val="00FE4885"/>
    <w:rsid w:val="00FE5036"/>
    <w:rsid w:val="00FE5735"/>
    <w:rsid w:val="00FE5DA8"/>
    <w:rsid w:val="00FE6998"/>
    <w:rsid w:val="00FE6B95"/>
    <w:rsid w:val="00FE7908"/>
    <w:rsid w:val="00FF0550"/>
    <w:rsid w:val="00FF0594"/>
    <w:rsid w:val="00FF05F7"/>
    <w:rsid w:val="00FF0B44"/>
    <w:rsid w:val="00FF116E"/>
    <w:rsid w:val="00FF203A"/>
    <w:rsid w:val="00FF304D"/>
    <w:rsid w:val="00FF3486"/>
    <w:rsid w:val="00FF3518"/>
    <w:rsid w:val="00FF3AA2"/>
    <w:rsid w:val="00FF4891"/>
    <w:rsid w:val="00FF5452"/>
    <w:rsid w:val="00FF5672"/>
    <w:rsid w:val="00FF5BD4"/>
    <w:rsid w:val="00FF6252"/>
    <w:rsid w:val="00FF6DA7"/>
    <w:rsid w:val="00FF6EE2"/>
    <w:rsid w:val="00FF769F"/>
    <w:rsid w:val="00FF7CAD"/>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B306755-D8AF-40AE-B8B2-69540044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1"/>
    <w:unhideWhenUsed/>
    <w:rsid w:val="00D05666"/>
    <w:rPr>
      <w:sz w:val="20"/>
      <w:szCs w:val="20"/>
    </w:rPr>
  </w:style>
  <w:style w:type="character" w:customStyle="1" w:styleId="PuslapioinaostekstasDiagrama1">
    <w:name w:val="Puslapio išnašos tekstas Diagrama1"/>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0608D"/>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asDiagrama">
    <w:name w:val="! Tekstas Diagrama"/>
    <w:basedOn w:val="Numatytasispastraiposriftas"/>
    <w:link w:val="Tekstas"/>
    <w:locked/>
    <w:rsid w:val="00FD3A38"/>
    <w:rPr>
      <w:rFonts w:ascii="Times New Roman" w:eastAsia="Times New Roman" w:hAnsi="Times New Roman" w:cs="Times New Roman"/>
      <w:sz w:val="24"/>
      <w:lang w:val="en-US"/>
    </w:rPr>
  </w:style>
  <w:style w:type="paragraph" w:customStyle="1" w:styleId="Tekstas">
    <w:name w:val="! Tekstas"/>
    <w:basedOn w:val="prastasis"/>
    <w:link w:val="TekstasDiagrama"/>
    <w:qFormat/>
    <w:rsid w:val="00FD3A38"/>
    <w:pPr>
      <w:spacing w:line="240" w:lineRule="auto"/>
      <w:ind w:firstLine="0"/>
      <w:jc w:val="left"/>
    </w:pPr>
    <w:rPr>
      <w:rFonts w:ascii="Times New Roman" w:eastAsia="Times New Roman" w:hAnsi="Times New Roman" w:cs="Times New Roman"/>
      <w:sz w:val="24"/>
      <w:lang w:val="en-US"/>
    </w:rPr>
  </w:style>
  <w:style w:type="table" w:customStyle="1" w:styleId="Lentelstinklelis5">
    <w:name w:val="Lentelės tinklelis5"/>
    <w:basedOn w:val="prastojilentel"/>
    <w:next w:val="Lentelstinklelis"/>
    <w:uiPriority w:val="39"/>
    <w:rsid w:val="00FD3A38"/>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066B0A"/>
    <w:pPr>
      <w:spacing w:line="240" w:lineRule="auto"/>
      <w:ind w:firstLine="0"/>
    </w:pPr>
    <w:rPr>
      <w:rFonts w:ascii="Times New Roman" w:eastAsia="Calibri" w:hAnsi="Times New Roman" w:cs="Times New Roman"/>
      <w:sz w:val="24"/>
      <w:szCs w:val="22"/>
      <w:lang w:eastAsia="en-US"/>
    </w:rPr>
  </w:style>
  <w:style w:type="paragraph" w:customStyle="1" w:styleId="Default">
    <w:name w:val="Default"/>
    <w:rsid w:val="00061E98"/>
    <w:pPr>
      <w:autoSpaceDE w:val="0"/>
      <w:autoSpaceDN w:val="0"/>
      <w:adjustRightInd w:val="0"/>
      <w:spacing w:line="240" w:lineRule="auto"/>
      <w:ind w:firstLine="0"/>
      <w:jc w:val="left"/>
    </w:pPr>
    <w:rPr>
      <w:rFonts w:ascii="Segoe UI" w:eastAsiaTheme="minorHAnsi" w:hAnsi="Segoe UI" w:cs="Segoe UI"/>
      <w:color w:val="000000"/>
      <w:sz w:val="24"/>
      <w:szCs w:val="24"/>
      <w:lang w:eastAsia="en-US"/>
    </w:rPr>
  </w:style>
  <w:style w:type="paragraph" w:customStyle="1" w:styleId="ty-product-featuremultiple-item">
    <w:name w:val="ty-product-feature__multiple-item"/>
    <w:basedOn w:val="prastasis"/>
    <w:rsid w:val="00061E9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uslapioinaostekstas1">
    <w:name w:val="Puslapio išnašos tekstas1"/>
    <w:basedOn w:val="prastasis"/>
    <w:next w:val="Puslapioinaostekstas"/>
    <w:link w:val="PuslapioinaostekstasDiagrama"/>
    <w:uiPriority w:val="99"/>
    <w:semiHidden/>
    <w:unhideWhenUsed/>
    <w:rsid w:val="00DD2F4A"/>
    <w:pPr>
      <w:spacing w:line="240" w:lineRule="auto"/>
      <w:ind w:firstLine="0"/>
      <w:jc w:val="left"/>
    </w:pPr>
    <w:rPr>
      <w:rFonts w:ascii="Calibri" w:eastAsia="Calibri" w:hAnsi="Calibri" w:cs="Times New Roman"/>
      <w:sz w:val="20"/>
      <w:szCs w:val="20"/>
      <w:bdr w:val="nil"/>
    </w:rPr>
  </w:style>
  <w:style w:type="character" w:customStyle="1" w:styleId="PuslapioinaostekstasDiagrama">
    <w:name w:val="Puslapio išnašos tekstas Diagrama"/>
    <w:basedOn w:val="Numatytasispastraiposriftas"/>
    <w:link w:val="Puslapioinaostekstas1"/>
    <w:qFormat/>
    <w:rsid w:val="00DD2F4A"/>
    <w:rPr>
      <w:rFonts w:ascii="Calibri" w:eastAsia="Calibri" w:hAnsi="Calibri" w:cs="Times New Roman"/>
      <w:sz w:val="20"/>
      <w:szCs w:val="20"/>
      <w:bdr w:val="nil"/>
    </w:rPr>
  </w:style>
  <w:style w:type="table" w:customStyle="1" w:styleId="Lentelstinklelis6">
    <w:name w:val="Lentelės tinklelis6"/>
    <w:basedOn w:val="prastojilentel"/>
    <w:next w:val="Lentelstinklelis"/>
    <w:uiPriority w:val="3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link w:val="Pagrindinistekstas1"/>
    <w:rsid w:val="007D26C8"/>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7D26C8"/>
    <w:pPr>
      <w:shd w:val="clear" w:color="auto" w:fill="FFFFFF"/>
      <w:spacing w:before="240" w:after="240" w:line="259" w:lineRule="exact"/>
      <w:ind w:firstLine="0"/>
    </w:pPr>
    <w:rPr>
      <w:rFonts w:ascii="Book Antiqua" w:eastAsia="Book Antiqua" w:hAnsi="Book Antiqua" w:cs="Book Antiqua"/>
    </w:rPr>
  </w:style>
  <w:style w:type="paragraph" w:styleId="Pagrindiniotekstotrauka">
    <w:name w:val="Body Text Indent"/>
    <w:basedOn w:val="prastasis"/>
    <w:link w:val="PagrindiniotekstotraukaDiagrama"/>
    <w:rsid w:val="007B4E22"/>
    <w:pPr>
      <w:autoSpaceDN w:val="0"/>
      <w:spacing w:after="120" w:line="240" w:lineRule="auto"/>
      <w:ind w:left="283" w:firstLine="0"/>
      <w:jc w:val="left"/>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B4E22"/>
    <w:rPr>
      <w:rFonts w:ascii="Times New Roman" w:eastAsia="Times New Roman" w:hAnsi="Times New Roman" w:cs="Times New Roman"/>
      <w:sz w:val="24"/>
      <w:szCs w:val="20"/>
    </w:rPr>
  </w:style>
  <w:style w:type="table" w:customStyle="1" w:styleId="Lentelstinklelis21">
    <w:name w:val="Lentelės tinklelis21"/>
    <w:basedOn w:val="prastojilentel"/>
    <w:next w:val="Lentelstinklelis"/>
    <w:uiPriority w:val="39"/>
    <w:rsid w:val="0071278B"/>
    <w:pPr>
      <w:spacing w:line="240" w:lineRule="auto"/>
      <w:ind w:firstLine="709"/>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7B6D0F"/>
    <w:pPr>
      <w:spacing w:before="100" w:beforeAutospacing="1" w:after="100" w:afterAutospacing="1" w:line="240" w:lineRule="auto"/>
      <w:ind w:left="100"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7B6D0F"/>
    <w:rPr>
      <w:rFonts w:ascii="Segoe UI" w:hAnsi="Segoe UI" w:cs="Segoe UI" w:hint="default"/>
      <w:i/>
      <w:iCs/>
      <w:sz w:val="18"/>
      <w:szCs w:val="18"/>
    </w:rPr>
  </w:style>
  <w:style w:type="character" w:customStyle="1" w:styleId="cf31">
    <w:name w:val="cf31"/>
    <w:basedOn w:val="Numatytasispastraiposriftas"/>
    <w:rsid w:val="007B6D0F"/>
    <w:rPr>
      <w:rFonts w:ascii="Segoe UI" w:hAnsi="Segoe UI" w:cs="Segoe UI" w:hint="default"/>
      <w:sz w:val="18"/>
      <w:szCs w:val="18"/>
    </w:rPr>
  </w:style>
  <w:style w:type="character" w:customStyle="1" w:styleId="cf41">
    <w:name w:val="cf41"/>
    <w:basedOn w:val="Numatytasispastraiposriftas"/>
    <w:rsid w:val="007B6D0F"/>
    <w:rPr>
      <w:rFonts w:ascii="Segoe UI" w:hAnsi="Segoe UI" w:cs="Segoe UI" w:hint="default"/>
      <w:i/>
      <w:iCs/>
      <w:sz w:val="18"/>
      <w:szCs w:val="18"/>
    </w:rPr>
  </w:style>
  <w:style w:type="paragraph" w:customStyle="1" w:styleId="Standard">
    <w:name w:val="Standard"/>
    <w:rsid w:val="00864310"/>
    <w:pPr>
      <w:widowControl w:val="0"/>
      <w:suppressAutoHyphens/>
      <w:autoSpaceDN w:val="0"/>
      <w:spacing w:line="240" w:lineRule="auto"/>
      <w:ind w:firstLine="0"/>
      <w:jc w:val="left"/>
      <w:textAlignment w:val="baseline"/>
    </w:pPr>
    <w:rPr>
      <w:rFonts w:ascii="Liberation Serif" w:eastAsia="SimSun" w:hAnsi="Liberation Serif" w:cs="Mangal"/>
      <w:kern w:val="3"/>
      <w:sz w:val="24"/>
      <w:szCs w:val="24"/>
      <w:lang w:eastAsia="zh-CN" w:bidi="hi-IN"/>
    </w:rPr>
  </w:style>
  <w:style w:type="paragraph" w:styleId="Paprastasistekstas">
    <w:name w:val="Plain Text"/>
    <w:basedOn w:val="prastasis"/>
    <w:link w:val="PaprastasistekstasDiagrama"/>
    <w:uiPriority w:val="99"/>
    <w:semiHidden/>
    <w:unhideWhenUsed/>
    <w:rsid w:val="0045794B"/>
    <w:pPr>
      <w:spacing w:line="240" w:lineRule="auto"/>
      <w:ind w:firstLine="0"/>
      <w:jc w:val="left"/>
    </w:pPr>
    <w:rPr>
      <w:rFonts w:ascii="Calibri" w:eastAsiaTheme="minorHAnsi"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45794B"/>
    <w:rPr>
      <w:rFonts w:ascii="Calibri" w:eastAsiaTheme="minorHAnsi" w:hAnsi="Calibri"/>
      <w:kern w:val="2"/>
      <w:sz w:val="22"/>
      <w:lang w:eastAsia="en-US"/>
      <w14:ligatures w14:val="standardContextual"/>
    </w:rPr>
  </w:style>
  <w:style w:type="table" w:customStyle="1" w:styleId="Lentelstinklelis1">
    <w:name w:val="Lentelės tinklelis1"/>
    <w:basedOn w:val="prastojilentel"/>
    <w:next w:val="Lentelstinklelis"/>
    <w:uiPriority w:val="39"/>
    <w:rsid w:val="0083403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Sraonra"/>
    <w:rsid w:val="000805BE"/>
    <w:pPr>
      <w:numPr>
        <w:numId w:val="10"/>
      </w:numPr>
    </w:pPr>
  </w:style>
  <w:style w:type="table" w:customStyle="1" w:styleId="Lentelstinklelis2">
    <w:name w:val="Lentelės tinklelis2"/>
    <w:basedOn w:val="prastojilentel"/>
    <w:next w:val="Lentelstinklelis"/>
    <w:uiPriority w:val="39"/>
    <w:rsid w:val="006C2FC7"/>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833CB8"/>
  </w:style>
  <w:style w:type="character" w:customStyle="1" w:styleId="shorttext">
    <w:name w:val="short_text"/>
    <w:basedOn w:val="Numatytasispastraiposriftas"/>
    <w:rsid w:val="00833CB8"/>
  </w:style>
  <w:style w:type="character" w:customStyle="1" w:styleId="hps">
    <w:name w:val="hps"/>
    <w:basedOn w:val="Numatytasispastraiposriftas"/>
    <w:rsid w:val="00833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2651">
      <w:bodyDiv w:val="1"/>
      <w:marLeft w:val="0"/>
      <w:marRight w:val="0"/>
      <w:marTop w:val="0"/>
      <w:marBottom w:val="0"/>
      <w:divBdr>
        <w:top w:val="none" w:sz="0" w:space="0" w:color="auto"/>
        <w:left w:val="none" w:sz="0" w:space="0" w:color="auto"/>
        <w:bottom w:val="none" w:sz="0" w:space="0" w:color="auto"/>
        <w:right w:val="none" w:sz="0" w:space="0" w:color="auto"/>
      </w:divBdr>
    </w:div>
    <w:div w:id="3462736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79947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1752765">
      <w:bodyDiv w:val="1"/>
      <w:marLeft w:val="0"/>
      <w:marRight w:val="0"/>
      <w:marTop w:val="0"/>
      <w:marBottom w:val="0"/>
      <w:divBdr>
        <w:top w:val="none" w:sz="0" w:space="0" w:color="auto"/>
        <w:left w:val="none" w:sz="0" w:space="0" w:color="auto"/>
        <w:bottom w:val="none" w:sz="0" w:space="0" w:color="auto"/>
        <w:right w:val="none" w:sz="0" w:space="0" w:color="auto"/>
      </w:divBdr>
    </w:div>
    <w:div w:id="26222698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018728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98529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8231979">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63106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36129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640708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581402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0716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7303550">
      <w:bodyDiv w:val="1"/>
      <w:marLeft w:val="0"/>
      <w:marRight w:val="0"/>
      <w:marTop w:val="0"/>
      <w:marBottom w:val="0"/>
      <w:divBdr>
        <w:top w:val="none" w:sz="0" w:space="0" w:color="auto"/>
        <w:left w:val="none" w:sz="0" w:space="0" w:color="auto"/>
        <w:bottom w:val="none" w:sz="0" w:space="0" w:color="auto"/>
        <w:right w:val="none" w:sz="0" w:space="0" w:color="auto"/>
      </w:divBdr>
    </w:div>
    <w:div w:id="82905780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193605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246452">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04559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4326125">
      <w:bodyDiv w:val="1"/>
      <w:marLeft w:val="0"/>
      <w:marRight w:val="0"/>
      <w:marTop w:val="0"/>
      <w:marBottom w:val="0"/>
      <w:divBdr>
        <w:top w:val="none" w:sz="0" w:space="0" w:color="auto"/>
        <w:left w:val="none" w:sz="0" w:space="0" w:color="auto"/>
        <w:bottom w:val="none" w:sz="0" w:space="0" w:color="auto"/>
        <w:right w:val="none" w:sz="0" w:space="0" w:color="auto"/>
      </w:divBdr>
    </w:div>
    <w:div w:id="11449268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95569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255098">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6881129">
      <w:bodyDiv w:val="1"/>
      <w:marLeft w:val="0"/>
      <w:marRight w:val="0"/>
      <w:marTop w:val="0"/>
      <w:marBottom w:val="0"/>
      <w:divBdr>
        <w:top w:val="none" w:sz="0" w:space="0" w:color="auto"/>
        <w:left w:val="none" w:sz="0" w:space="0" w:color="auto"/>
        <w:bottom w:val="none" w:sz="0" w:space="0" w:color="auto"/>
        <w:right w:val="none" w:sz="0" w:space="0" w:color="auto"/>
      </w:divBdr>
    </w:div>
    <w:div w:id="1319306025">
      <w:bodyDiv w:val="1"/>
      <w:marLeft w:val="0"/>
      <w:marRight w:val="0"/>
      <w:marTop w:val="0"/>
      <w:marBottom w:val="0"/>
      <w:divBdr>
        <w:top w:val="none" w:sz="0" w:space="0" w:color="auto"/>
        <w:left w:val="none" w:sz="0" w:space="0" w:color="auto"/>
        <w:bottom w:val="none" w:sz="0" w:space="0" w:color="auto"/>
        <w:right w:val="none" w:sz="0" w:space="0" w:color="auto"/>
      </w:divBdr>
    </w:div>
    <w:div w:id="1350721681">
      <w:bodyDiv w:val="1"/>
      <w:marLeft w:val="0"/>
      <w:marRight w:val="0"/>
      <w:marTop w:val="0"/>
      <w:marBottom w:val="0"/>
      <w:divBdr>
        <w:top w:val="none" w:sz="0" w:space="0" w:color="auto"/>
        <w:left w:val="none" w:sz="0" w:space="0" w:color="auto"/>
        <w:bottom w:val="none" w:sz="0" w:space="0" w:color="auto"/>
        <w:right w:val="none" w:sz="0" w:space="0" w:color="auto"/>
      </w:divBdr>
    </w:div>
    <w:div w:id="1371765290">
      <w:bodyDiv w:val="1"/>
      <w:marLeft w:val="0"/>
      <w:marRight w:val="0"/>
      <w:marTop w:val="0"/>
      <w:marBottom w:val="0"/>
      <w:divBdr>
        <w:top w:val="none" w:sz="0" w:space="0" w:color="auto"/>
        <w:left w:val="none" w:sz="0" w:space="0" w:color="auto"/>
        <w:bottom w:val="none" w:sz="0" w:space="0" w:color="auto"/>
        <w:right w:val="none" w:sz="0" w:space="0" w:color="auto"/>
      </w:divBdr>
    </w:div>
    <w:div w:id="1405688478">
      <w:bodyDiv w:val="1"/>
      <w:marLeft w:val="0"/>
      <w:marRight w:val="0"/>
      <w:marTop w:val="0"/>
      <w:marBottom w:val="0"/>
      <w:divBdr>
        <w:top w:val="none" w:sz="0" w:space="0" w:color="auto"/>
        <w:left w:val="none" w:sz="0" w:space="0" w:color="auto"/>
        <w:bottom w:val="none" w:sz="0" w:space="0" w:color="auto"/>
        <w:right w:val="none" w:sz="0" w:space="0" w:color="auto"/>
      </w:divBdr>
    </w:div>
    <w:div w:id="143779635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795873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5722663">
      <w:bodyDiv w:val="1"/>
      <w:marLeft w:val="0"/>
      <w:marRight w:val="0"/>
      <w:marTop w:val="0"/>
      <w:marBottom w:val="0"/>
      <w:divBdr>
        <w:top w:val="none" w:sz="0" w:space="0" w:color="auto"/>
        <w:left w:val="none" w:sz="0" w:space="0" w:color="auto"/>
        <w:bottom w:val="none" w:sz="0" w:space="0" w:color="auto"/>
        <w:right w:val="none" w:sz="0" w:space="0" w:color="auto"/>
      </w:divBdr>
    </w:div>
    <w:div w:id="161574906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900210">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8455709">
      <w:bodyDiv w:val="1"/>
      <w:marLeft w:val="0"/>
      <w:marRight w:val="0"/>
      <w:marTop w:val="0"/>
      <w:marBottom w:val="0"/>
      <w:divBdr>
        <w:top w:val="none" w:sz="0" w:space="0" w:color="auto"/>
        <w:left w:val="none" w:sz="0" w:space="0" w:color="auto"/>
        <w:bottom w:val="none" w:sz="0" w:space="0" w:color="auto"/>
        <w:right w:val="none" w:sz="0" w:space="0" w:color="auto"/>
      </w:divBdr>
    </w:div>
    <w:div w:id="1738478973">
      <w:bodyDiv w:val="1"/>
      <w:marLeft w:val="0"/>
      <w:marRight w:val="0"/>
      <w:marTop w:val="0"/>
      <w:marBottom w:val="0"/>
      <w:divBdr>
        <w:top w:val="none" w:sz="0" w:space="0" w:color="auto"/>
        <w:left w:val="none" w:sz="0" w:space="0" w:color="auto"/>
        <w:bottom w:val="none" w:sz="0" w:space="0" w:color="auto"/>
        <w:right w:val="none" w:sz="0" w:space="0" w:color="auto"/>
      </w:divBdr>
    </w:div>
    <w:div w:id="1740639827">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7996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322447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7186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520736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515765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11</Pages>
  <Words>2608</Words>
  <Characters>14869</Characters>
  <Application>Microsoft Office Word</Application>
  <DocSecurity>0</DocSecurity>
  <Lines>123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Vitalis Poškevičius</cp:lastModifiedBy>
  <cp:revision>83</cp:revision>
  <cp:lastPrinted>2024-10-30T11:52:00Z</cp:lastPrinted>
  <dcterms:created xsi:type="dcterms:W3CDTF">2026-06-18T13:03:00Z</dcterms:created>
  <dcterms:modified xsi:type="dcterms:W3CDTF">2026-06-23T12:01:00Z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